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Fett"/>
        </w:rPr>
        <w:id w:val="-1669707511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070E5EC" w14:textId="43B5C72C" w:rsidR="00C174FD" w:rsidRPr="00C174FD" w:rsidRDefault="00C174FD" w:rsidP="00C174FD">
          <w:pPr>
            <w:jc w:val="both"/>
            <w:rPr>
              <w:b/>
              <w:sz w:val="28"/>
              <w:szCs w:val="28"/>
            </w:rPr>
          </w:pPr>
          <w:r w:rsidRPr="00C174FD">
            <w:rPr>
              <w:rStyle w:val="Fett"/>
            </w:rPr>
            <w:t xml:space="preserve">Antragsformular </w:t>
          </w:r>
          <w:r w:rsidR="000C3983">
            <w:rPr>
              <w:rStyle w:val="Fett"/>
            </w:rPr>
            <w:t>- Psychologie</w:t>
          </w:r>
        </w:p>
      </w:sdtContent>
    </w:sdt>
    <w:sdt>
      <w:sdtPr>
        <w:id w:val="-1808239350"/>
        <w:placeholder>
          <w:docPart w:val="DefaultPlaceholder_-1854013440"/>
        </w:placeholder>
      </w:sdtPr>
      <w:sdtEndPr/>
      <w:sdtContent>
        <w:p w14:paraId="263140F0" w14:textId="77777777" w:rsidR="00C174FD" w:rsidRPr="00C174FD" w:rsidRDefault="007F1225" w:rsidP="00C174FD">
          <w:pPr>
            <w:pStyle w:val="Listenabsatz"/>
            <w:numPr>
              <w:ilvl w:val="0"/>
              <w:numId w:val="1"/>
            </w:numPr>
            <w:jc w:val="both"/>
            <w:rPr>
              <w:color w:val="000000" w:themeColor="text1"/>
            </w:rPr>
          </w:pPr>
          <w:sdt>
            <w:sdtPr>
              <w:id w:val="33967574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ett"/>
                  </w:rPr>
                  <w:id w:val="-506124805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>
                  <w:rPr>
                    <w:rStyle w:val="Fett"/>
                  </w:rPr>
                </w:sdtEndPr>
                <w:sdtContent>
                  <w:r w:rsidR="00C174FD" w:rsidRPr="00106888">
                    <w:rPr>
                      <w:rStyle w:val="Fett"/>
                    </w:rPr>
                    <w:t>Titel und Akronym des Forschungsvorhabens</w:t>
                  </w:r>
                </w:sdtContent>
              </w:sdt>
            </w:sdtContent>
          </w:sdt>
        </w:p>
      </w:sdtContent>
    </w:sdt>
    <w:p w14:paraId="4A95057D" w14:textId="2DDC0575" w:rsidR="00C174FD" w:rsidRPr="009652B1" w:rsidRDefault="00C174FD" w:rsidP="00D8197F">
      <w:pPr>
        <w:jc w:val="both"/>
        <w:rPr>
          <w:color w:val="000000" w:themeColor="text1"/>
        </w:rPr>
      </w:pPr>
      <w:r w:rsidRPr="009652B1">
        <w:rPr>
          <w:color w:val="000000" w:themeColor="text1"/>
        </w:rPr>
        <w:t>Bitte geben Sie hier den Titel und das Akronym Ihres Forschungsvorhabens ein. Ein Akronym ist für eine sichere Zuordnung der Un</w:t>
      </w:r>
      <w:r w:rsidR="007F1225">
        <w:rPr>
          <w:color w:val="000000" w:themeColor="text1"/>
        </w:rPr>
        <w:t>terlagen unbedingt erforderlich.</w:t>
      </w:r>
    </w:p>
    <w:sdt>
      <w:sdtPr>
        <w:rPr>
          <w:rStyle w:val="Fett"/>
        </w:rPr>
        <w:id w:val="-1609032810"/>
        <w:lock w:val="sdtContentLocked"/>
        <w:placeholder>
          <w:docPart w:val="DefaultPlaceholder_-1854013440"/>
        </w:placeholder>
      </w:sdtPr>
      <w:sdtEndPr>
        <w:rPr>
          <w:rStyle w:val="Fett"/>
        </w:rPr>
      </w:sdtEndPr>
      <w:sdtContent>
        <w:p w14:paraId="52005F21" w14:textId="77777777" w:rsidR="008F77DA" w:rsidRPr="008F77DA" w:rsidRDefault="008F77DA" w:rsidP="008F77DA">
          <w:pPr>
            <w:pStyle w:val="Listenabsatz"/>
            <w:numPr>
              <w:ilvl w:val="0"/>
              <w:numId w:val="1"/>
            </w:numPr>
            <w:jc w:val="both"/>
            <w:rPr>
              <w:i/>
              <w:color w:val="767171" w:themeColor="background2" w:themeShade="80"/>
            </w:rPr>
          </w:pPr>
          <w:r w:rsidRPr="008F77DA">
            <w:rPr>
              <w:rStyle w:val="Fett"/>
            </w:rPr>
            <w:t>Registrierung</w:t>
          </w:r>
        </w:p>
      </w:sdtContent>
    </w:sdt>
    <w:p w14:paraId="734E6334" w14:textId="77777777" w:rsidR="00C174FD" w:rsidRPr="009652B1" w:rsidRDefault="008F77DA" w:rsidP="00D8197F">
      <w:pPr>
        <w:pStyle w:val="Textkrper"/>
        <w:spacing w:before="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Falls die Studie bereits registriert wurde (z.B. ICTRP, ClinicalTrials.gov, DRKS etc.), geben Sie bitte hier die Registerbezeichnung und die Nummer an.</w:t>
      </w:r>
    </w:p>
    <w:p w14:paraId="2140C983" w14:textId="77777777" w:rsidR="008F77DA" w:rsidRPr="008F77DA" w:rsidRDefault="008F77DA" w:rsidP="008F77DA">
      <w:pPr>
        <w:pStyle w:val="Textkrper"/>
        <w:spacing w:before="2"/>
        <w:rPr>
          <w:rFonts w:asciiTheme="minorHAnsi" w:hAnsiTheme="minorHAnsi" w:cstheme="minorHAnsi"/>
          <w:i/>
          <w:color w:val="767171" w:themeColor="background2" w:themeShade="80"/>
        </w:rPr>
      </w:pPr>
    </w:p>
    <w:sdt>
      <w:sdtPr>
        <w:rPr>
          <w:rStyle w:val="Fett"/>
        </w:rPr>
        <w:id w:val="-96415454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D7F77BD" w14:textId="77777777" w:rsidR="00C174FD" w:rsidRPr="008F77DA" w:rsidRDefault="008F77DA" w:rsidP="008F77DA">
          <w:pPr>
            <w:pStyle w:val="Listenabsatz"/>
            <w:numPr>
              <w:ilvl w:val="0"/>
              <w:numId w:val="1"/>
            </w:numPr>
            <w:jc w:val="both"/>
            <w:rPr>
              <w:rStyle w:val="Fett"/>
              <w:b w:val="0"/>
              <w:bCs w:val="0"/>
              <w:color w:val="000000" w:themeColor="text1"/>
            </w:rPr>
          </w:pPr>
          <w:r>
            <w:rPr>
              <w:rStyle w:val="Fett"/>
            </w:rPr>
            <w:t>Projektverantwortliche</w:t>
          </w:r>
        </w:p>
      </w:sdtContent>
    </w:sdt>
    <w:sdt>
      <w:sdtPr>
        <w:rPr>
          <w:rStyle w:val="Fett"/>
        </w:rPr>
        <w:id w:val="-1760590159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E215CA3" w14:textId="77777777" w:rsidR="00105174" w:rsidRPr="00105174" w:rsidRDefault="008F77DA" w:rsidP="00105174">
          <w:pPr>
            <w:ind w:left="567"/>
            <w:rPr>
              <w:b/>
              <w:bCs/>
            </w:rPr>
          </w:pPr>
          <w:r w:rsidRPr="008F77DA">
            <w:rPr>
              <w:rStyle w:val="Fett"/>
            </w:rPr>
            <w:t>3.1 Antragsteller*in</w:t>
          </w:r>
        </w:p>
      </w:sdtContent>
    </w:sdt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523"/>
      </w:tblGrid>
      <w:tr w:rsidR="00105174" w14:paraId="45F6D3B3" w14:textId="77777777" w:rsidTr="00105174">
        <w:tc>
          <w:tcPr>
            <w:tcW w:w="2972" w:type="dxa"/>
          </w:tcPr>
          <w:sdt>
            <w:sdtPr>
              <w:rPr>
                <w:color w:val="000000" w:themeColor="text1"/>
              </w:rPr>
              <w:id w:val="205827406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0EB9DEC" w14:textId="77777777" w:rsidR="00105174" w:rsidRDefault="00105174" w:rsidP="008F77DA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Antragsteller*in</w:t>
                </w:r>
              </w:p>
            </w:sdtContent>
          </w:sdt>
        </w:tc>
        <w:tc>
          <w:tcPr>
            <w:tcW w:w="5523" w:type="dxa"/>
          </w:tcPr>
          <w:p w14:paraId="7A165639" w14:textId="77777777" w:rsidR="00105174" w:rsidRDefault="00105174" w:rsidP="008F77DA">
            <w:pPr>
              <w:jc w:val="both"/>
              <w:rPr>
                <w:color w:val="000000" w:themeColor="text1"/>
              </w:rPr>
            </w:pPr>
          </w:p>
        </w:tc>
      </w:tr>
      <w:tr w:rsidR="00105174" w14:paraId="4E33B73D" w14:textId="77777777" w:rsidTr="00105174">
        <w:sdt>
          <w:sdtPr>
            <w:rPr>
              <w:color w:val="000000" w:themeColor="text1"/>
            </w:rPr>
            <w:id w:val="-515922889"/>
            <w:lock w:val="sdtContentLocked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2972" w:type="dxa"/>
              </w:tcPr>
              <w:p w14:paraId="292451C5" w14:textId="77777777" w:rsidR="00105174" w:rsidRDefault="00105174" w:rsidP="008F77DA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Klinik/Institution</w:t>
                </w:r>
              </w:p>
            </w:tc>
          </w:sdtContent>
        </w:sdt>
        <w:tc>
          <w:tcPr>
            <w:tcW w:w="5523" w:type="dxa"/>
          </w:tcPr>
          <w:p w14:paraId="7161C0F0" w14:textId="77777777" w:rsidR="00105174" w:rsidRDefault="00105174" w:rsidP="008F77DA">
            <w:pPr>
              <w:jc w:val="both"/>
              <w:rPr>
                <w:color w:val="000000" w:themeColor="text1"/>
              </w:rPr>
            </w:pPr>
          </w:p>
        </w:tc>
      </w:tr>
      <w:tr w:rsidR="00105174" w14:paraId="038FBA0B" w14:textId="77777777" w:rsidTr="00105174">
        <w:tc>
          <w:tcPr>
            <w:tcW w:w="2972" w:type="dxa"/>
          </w:tcPr>
          <w:sdt>
            <w:sdtPr>
              <w:rPr>
                <w:color w:val="000000" w:themeColor="text1"/>
              </w:rPr>
              <w:id w:val="78702269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31098956" w14:textId="77777777" w:rsidR="00105174" w:rsidRDefault="00105174" w:rsidP="008F77DA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Adresse</w:t>
                </w:r>
              </w:p>
            </w:sdtContent>
          </w:sdt>
        </w:tc>
        <w:tc>
          <w:tcPr>
            <w:tcW w:w="5523" w:type="dxa"/>
          </w:tcPr>
          <w:p w14:paraId="55E66A7A" w14:textId="77777777" w:rsidR="00105174" w:rsidRDefault="00105174" w:rsidP="008F77DA">
            <w:pPr>
              <w:jc w:val="both"/>
              <w:rPr>
                <w:color w:val="000000" w:themeColor="text1"/>
              </w:rPr>
            </w:pPr>
          </w:p>
        </w:tc>
      </w:tr>
      <w:tr w:rsidR="00105174" w14:paraId="1D11F39C" w14:textId="77777777" w:rsidTr="00105174">
        <w:tc>
          <w:tcPr>
            <w:tcW w:w="2972" w:type="dxa"/>
          </w:tcPr>
          <w:sdt>
            <w:sdtPr>
              <w:rPr>
                <w:color w:val="000000" w:themeColor="text1"/>
              </w:rPr>
              <w:id w:val="36287449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BE0E4CE" w14:textId="77777777" w:rsidR="00105174" w:rsidRDefault="00105174" w:rsidP="008F77DA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Kontakt (E-Mail &amp; Telefon)</w:t>
                </w:r>
              </w:p>
            </w:sdtContent>
          </w:sdt>
        </w:tc>
        <w:tc>
          <w:tcPr>
            <w:tcW w:w="5523" w:type="dxa"/>
          </w:tcPr>
          <w:p w14:paraId="3DB67E24" w14:textId="77777777" w:rsidR="00105174" w:rsidRDefault="00105174" w:rsidP="008F77DA">
            <w:pPr>
              <w:jc w:val="both"/>
              <w:rPr>
                <w:color w:val="000000" w:themeColor="text1"/>
              </w:rPr>
            </w:pPr>
          </w:p>
        </w:tc>
      </w:tr>
    </w:tbl>
    <w:p w14:paraId="54BB7AEB" w14:textId="77777777" w:rsidR="00105174" w:rsidRDefault="00105174" w:rsidP="00105174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sdt>
      <w:sdtPr>
        <w:rPr>
          <w:color w:val="000000" w:themeColor="text1"/>
        </w:rPr>
        <w:id w:val="-1373074532"/>
        <w:placeholder>
          <w:docPart w:val="DefaultPlaceholder_-1854013440"/>
        </w:placeholder>
      </w:sdtPr>
      <w:sdtEndPr/>
      <w:sdtContent>
        <w:p w14:paraId="37675BA5" w14:textId="77777777" w:rsidR="00105174" w:rsidRDefault="007F1225" w:rsidP="00105174">
          <w:pPr>
            <w:ind w:firstLine="708"/>
            <w:jc w:val="both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id w:val="71624923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ett"/>
                  </w:rPr>
                  <w:id w:val="-920414048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>
                  <w:rPr>
                    <w:rStyle w:val="Fett"/>
                  </w:rPr>
                </w:sdtEndPr>
                <w:sdtContent>
                  <w:r w:rsidR="00105174" w:rsidRPr="00105174">
                    <w:rPr>
                      <w:rStyle w:val="Fett"/>
                    </w:rPr>
                    <w:t>3.2 Studienleitung</w:t>
                  </w:r>
                </w:sdtContent>
              </w:sdt>
            </w:sdtContent>
          </w:sdt>
        </w:p>
      </w:sdtContent>
    </w:sdt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523"/>
      </w:tblGrid>
      <w:tr w:rsidR="00105174" w14:paraId="311AB72D" w14:textId="77777777" w:rsidTr="00D6576E">
        <w:tc>
          <w:tcPr>
            <w:tcW w:w="2972" w:type="dxa"/>
          </w:tcPr>
          <w:sdt>
            <w:sdtPr>
              <w:rPr>
                <w:color w:val="000000" w:themeColor="text1"/>
              </w:rPr>
              <w:id w:val="-637643629"/>
              <w:lock w:val="sdtContentLocked"/>
              <w:placeholder>
                <w:docPart w:val="45A89DF05BE343CABE4C3E3E2B132252"/>
              </w:placeholder>
              <w15:appearance w15:val="hidden"/>
              <w:text/>
            </w:sdtPr>
            <w:sdtEndPr/>
            <w:sdtContent>
              <w:p w14:paraId="13338D5B" w14:textId="77777777" w:rsidR="00105174" w:rsidRDefault="00105174" w:rsidP="00105174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Studienleitung</w:t>
                </w:r>
              </w:p>
            </w:sdtContent>
          </w:sdt>
        </w:tc>
        <w:tc>
          <w:tcPr>
            <w:tcW w:w="5523" w:type="dxa"/>
          </w:tcPr>
          <w:p w14:paraId="3BC28951" w14:textId="77777777" w:rsidR="00105174" w:rsidRDefault="00105174" w:rsidP="00D6576E">
            <w:pPr>
              <w:jc w:val="both"/>
              <w:rPr>
                <w:color w:val="000000" w:themeColor="text1"/>
              </w:rPr>
            </w:pPr>
          </w:p>
        </w:tc>
      </w:tr>
      <w:tr w:rsidR="00105174" w14:paraId="1965C8EC" w14:textId="77777777" w:rsidTr="00D6576E">
        <w:sdt>
          <w:sdtPr>
            <w:rPr>
              <w:color w:val="000000" w:themeColor="text1"/>
            </w:rPr>
            <w:id w:val="-518773633"/>
            <w:lock w:val="sdtContentLocked"/>
            <w:placeholder>
              <w:docPart w:val="45A89DF05BE343CABE4C3E3E2B132252"/>
            </w:placeholder>
            <w15:appearance w15:val="hidden"/>
            <w:text/>
          </w:sdtPr>
          <w:sdtEndPr/>
          <w:sdtContent>
            <w:tc>
              <w:tcPr>
                <w:tcW w:w="2972" w:type="dxa"/>
              </w:tcPr>
              <w:p w14:paraId="68F20F83" w14:textId="77777777" w:rsidR="00105174" w:rsidRDefault="00105174" w:rsidP="00D6576E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Klinik/Institution</w:t>
                </w:r>
              </w:p>
            </w:tc>
          </w:sdtContent>
        </w:sdt>
        <w:tc>
          <w:tcPr>
            <w:tcW w:w="5523" w:type="dxa"/>
          </w:tcPr>
          <w:p w14:paraId="294A1073" w14:textId="77777777" w:rsidR="00105174" w:rsidRDefault="00105174" w:rsidP="00D6576E">
            <w:pPr>
              <w:jc w:val="both"/>
              <w:rPr>
                <w:color w:val="000000" w:themeColor="text1"/>
              </w:rPr>
            </w:pPr>
          </w:p>
        </w:tc>
      </w:tr>
      <w:tr w:rsidR="00105174" w14:paraId="2A9C2A2E" w14:textId="77777777" w:rsidTr="00D6576E">
        <w:tc>
          <w:tcPr>
            <w:tcW w:w="2972" w:type="dxa"/>
          </w:tcPr>
          <w:sdt>
            <w:sdtPr>
              <w:rPr>
                <w:color w:val="000000" w:themeColor="text1"/>
              </w:rPr>
              <w:id w:val="1862546721"/>
              <w:lock w:val="sdtContentLocked"/>
              <w:placeholder>
                <w:docPart w:val="45A89DF05BE343CABE4C3E3E2B132252"/>
              </w:placeholder>
              <w15:appearance w15:val="hidden"/>
              <w:text/>
            </w:sdtPr>
            <w:sdtEndPr/>
            <w:sdtContent>
              <w:p w14:paraId="70D9C199" w14:textId="77777777" w:rsidR="00105174" w:rsidRDefault="00105174" w:rsidP="00D6576E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Adresse</w:t>
                </w:r>
              </w:p>
            </w:sdtContent>
          </w:sdt>
        </w:tc>
        <w:tc>
          <w:tcPr>
            <w:tcW w:w="5523" w:type="dxa"/>
          </w:tcPr>
          <w:p w14:paraId="6CE50FCD" w14:textId="77777777" w:rsidR="00105174" w:rsidRDefault="00105174" w:rsidP="00D6576E">
            <w:pPr>
              <w:jc w:val="both"/>
              <w:rPr>
                <w:color w:val="000000" w:themeColor="text1"/>
              </w:rPr>
            </w:pPr>
          </w:p>
        </w:tc>
      </w:tr>
      <w:tr w:rsidR="00105174" w14:paraId="754063D0" w14:textId="77777777" w:rsidTr="00D6576E">
        <w:tc>
          <w:tcPr>
            <w:tcW w:w="2972" w:type="dxa"/>
          </w:tcPr>
          <w:sdt>
            <w:sdtPr>
              <w:rPr>
                <w:color w:val="000000" w:themeColor="text1"/>
              </w:rPr>
              <w:id w:val="-1899513809"/>
              <w:lock w:val="sdtContentLocked"/>
              <w:placeholder>
                <w:docPart w:val="45A89DF05BE343CABE4C3E3E2B132252"/>
              </w:placeholder>
              <w:text/>
            </w:sdtPr>
            <w:sdtEndPr/>
            <w:sdtContent>
              <w:p w14:paraId="440AE02E" w14:textId="77777777" w:rsidR="00105174" w:rsidRDefault="00105174" w:rsidP="00D6576E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Kontakt (E-Mail &amp; Telefon)</w:t>
                </w:r>
              </w:p>
            </w:sdtContent>
          </w:sdt>
        </w:tc>
        <w:tc>
          <w:tcPr>
            <w:tcW w:w="5523" w:type="dxa"/>
          </w:tcPr>
          <w:p w14:paraId="70472AC3" w14:textId="77777777" w:rsidR="00105174" w:rsidRDefault="00105174" w:rsidP="00D6576E">
            <w:pPr>
              <w:jc w:val="both"/>
              <w:rPr>
                <w:color w:val="000000" w:themeColor="text1"/>
              </w:rPr>
            </w:pPr>
          </w:p>
        </w:tc>
      </w:tr>
    </w:tbl>
    <w:p w14:paraId="42420ED6" w14:textId="77777777" w:rsidR="00105174" w:rsidRDefault="00105174" w:rsidP="00105174">
      <w:pPr>
        <w:jc w:val="both"/>
        <w:rPr>
          <w:color w:val="000000" w:themeColor="text1"/>
        </w:rPr>
      </w:pPr>
    </w:p>
    <w:sdt>
      <w:sdtPr>
        <w:rPr>
          <w:rStyle w:val="Fett"/>
        </w:rPr>
        <w:id w:val="-1303229267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7B3FED59" w14:textId="5D618AE5" w:rsidR="00105174" w:rsidRDefault="00105174" w:rsidP="00DC25A2">
          <w:pPr>
            <w:ind w:firstLine="708"/>
            <w:jc w:val="both"/>
            <w:rPr>
              <w:color w:val="000000" w:themeColor="text1"/>
            </w:rPr>
          </w:pPr>
          <w:r w:rsidRPr="00DC25A2">
            <w:rPr>
              <w:rStyle w:val="Fett"/>
            </w:rPr>
            <w:t>3.3 Kooperationspartner</w:t>
          </w:r>
          <w:r w:rsidR="00DC25A2" w:rsidRPr="00DC25A2">
            <w:rPr>
              <w:rStyle w:val="Fett"/>
            </w:rPr>
            <w:t xml:space="preserve"> </w:t>
          </w:r>
        </w:p>
      </w:sdtContent>
    </w:sdt>
    <w:p w14:paraId="5E8165B8" w14:textId="38446703" w:rsidR="00D8197F" w:rsidRPr="009652B1" w:rsidRDefault="00D8197F" w:rsidP="00D8197F">
      <w:pPr>
        <w:pStyle w:val="Textkrper"/>
        <w:spacing w:before="22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Geben Sie alle beteiligte Kooperationspartner*innen innerhalb und außerhalb der MHB an.</w:t>
      </w:r>
    </w:p>
    <w:p w14:paraId="25281D63" w14:textId="77777777" w:rsidR="00B86165" w:rsidRPr="002954FB" w:rsidRDefault="00B86165" w:rsidP="00D8197F">
      <w:pPr>
        <w:pStyle w:val="Textkrper"/>
        <w:spacing w:before="22"/>
        <w:rPr>
          <w:rFonts w:asciiTheme="minorHAnsi" w:hAnsiTheme="minorHAnsi" w:cstheme="minorHAnsi"/>
          <w:i/>
          <w:color w:val="000000" w:themeColor="text1"/>
        </w:rPr>
      </w:pPr>
    </w:p>
    <w:sdt>
      <w:sdtPr>
        <w:rPr>
          <w:rStyle w:val="Fett"/>
        </w:rPr>
        <w:id w:val="-186019073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0EFC14C4" w14:textId="037B555B" w:rsidR="00D8197F" w:rsidRPr="00D8197F" w:rsidRDefault="007F1225" w:rsidP="006D0448">
          <w:pPr>
            <w:pStyle w:val="Textkrper"/>
            <w:numPr>
              <w:ilvl w:val="0"/>
              <w:numId w:val="1"/>
            </w:numPr>
            <w:spacing w:before="22"/>
            <w:rPr>
              <w:rFonts w:asciiTheme="minorHAnsi" w:hAnsiTheme="minorHAnsi" w:cstheme="minorHAnsi"/>
            </w:rPr>
          </w:pPr>
          <w:r>
            <w:rPr>
              <w:rStyle w:val="Fett"/>
            </w:rPr>
            <w:t>Gegenstand des For</w:t>
          </w:r>
          <w:r w:rsidR="000C3983">
            <w:rPr>
              <w:rStyle w:val="Fett"/>
            </w:rPr>
            <w:t>schungsvorhabens</w:t>
          </w:r>
        </w:p>
      </w:sdtContent>
    </w:sdt>
    <w:p w14:paraId="77B566B6" w14:textId="5ACD1C89" w:rsidR="00D8197F" w:rsidRDefault="00D8197F" w:rsidP="00D8197F">
      <w:pPr>
        <w:spacing w:after="0"/>
        <w:jc w:val="both"/>
        <w:rPr>
          <w:color w:val="000000" w:themeColor="text1"/>
        </w:rPr>
      </w:pPr>
    </w:p>
    <w:sdt>
      <w:sdtPr>
        <w:rPr>
          <w:rStyle w:val="Fett"/>
        </w:rPr>
        <w:id w:val="131059811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09CC99D3" w14:textId="7F88D8DA" w:rsidR="000C3983" w:rsidRPr="000C3983" w:rsidRDefault="000C3983" w:rsidP="000C3983">
          <w:pPr>
            <w:spacing w:after="0"/>
            <w:ind w:firstLine="426"/>
            <w:jc w:val="both"/>
            <w:rPr>
              <w:color w:val="000000" w:themeColor="text1"/>
            </w:rPr>
          </w:pPr>
          <w:r w:rsidRPr="000C3983">
            <w:rPr>
              <w:rStyle w:val="Fett"/>
            </w:rPr>
            <w:t>4.1 Gegenstand</w:t>
          </w:r>
        </w:p>
      </w:sdtContent>
    </w:sdt>
    <w:p w14:paraId="08C8B5F8" w14:textId="77777777" w:rsidR="002B26DE" w:rsidRDefault="002B26DE" w:rsidP="002B26DE">
      <w:pPr>
        <w:pStyle w:val="Textkrper"/>
        <w:spacing w:before="22"/>
        <w:jc w:val="both"/>
        <w:rPr>
          <w:color w:val="000000" w:themeColor="text1"/>
        </w:rPr>
      </w:pPr>
    </w:p>
    <w:p w14:paraId="05324736" w14:textId="3DD3FE1F" w:rsidR="00105174" w:rsidRPr="002B26DE" w:rsidRDefault="00D8197F" w:rsidP="002B26DE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color w:val="000000" w:themeColor="text1"/>
        </w:rPr>
        <w:t xml:space="preserve">Verweise auf ein vorhandenes </w:t>
      </w:r>
      <w:r w:rsidR="002B26DE">
        <w:rPr>
          <w:color w:val="000000" w:themeColor="text1"/>
        </w:rPr>
        <w:t>P</w:t>
      </w:r>
      <w:r w:rsidRPr="009652B1">
        <w:rPr>
          <w:color w:val="000000" w:themeColor="text1"/>
        </w:rPr>
        <w:t>rotokoll werden unterstützt, jedoch bitten wir um kurze Angaben in Form von wenigen Sätzen oder Stichpunkten</w:t>
      </w:r>
      <w:r w:rsidR="002B26DE">
        <w:rPr>
          <w:color w:val="000000" w:themeColor="text1"/>
        </w:rPr>
        <w:t xml:space="preserve">. </w:t>
      </w:r>
      <w:r w:rsidR="002B26DE" w:rsidRPr="009652B1">
        <w:rPr>
          <w:rFonts w:asciiTheme="minorHAnsi" w:hAnsiTheme="minorHAnsi" w:cstheme="minorHAnsi"/>
          <w:color w:val="000000" w:themeColor="text1"/>
        </w:rPr>
        <w:t>Kurze Zusammenfassung der Evidenzlage (Literatur) zum Thema, ggf. eigene Vorarbeiten.  Nennung der Forschungsfrage und des Studienziels (Umfang max. 1.Seite).</w:t>
      </w:r>
    </w:p>
    <w:p w14:paraId="74E29617" w14:textId="77777777" w:rsidR="00D8197F" w:rsidRPr="00D8197F" w:rsidRDefault="00D8197F" w:rsidP="00D8197F">
      <w:pPr>
        <w:spacing w:after="0"/>
        <w:jc w:val="both"/>
        <w:rPr>
          <w:i/>
          <w:color w:val="767171" w:themeColor="background2" w:themeShade="80"/>
        </w:rPr>
      </w:pPr>
    </w:p>
    <w:sdt>
      <w:sdtPr>
        <w:rPr>
          <w:color w:val="000000" w:themeColor="text1"/>
        </w:rPr>
        <w:id w:val="952829826"/>
        <w:placeholder>
          <w:docPart w:val="DefaultPlaceholder_-1854013440"/>
        </w:placeholder>
      </w:sdtPr>
      <w:sdtEndPr/>
      <w:sdtContent>
        <w:p w14:paraId="33A4E864" w14:textId="1B9F7120" w:rsidR="00105174" w:rsidRDefault="007F1225" w:rsidP="002B26DE">
          <w:pPr>
            <w:ind w:firstLine="708"/>
            <w:jc w:val="both"/>
            <w:rPr>
              <w:color w:val="000000" w:themeColor="text1"/>
            </w:rPr>
          </w:pPr>
          <w:sdt>
            <w:sdtPr>
              <w:rPr>
                <w:rStyle w:val="Fett"/>
              </w:rPr>
              <w:id w:val="161532126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ett"/>
              </w:rPr>
            </w:sdtEndPr>
            <w:sdtContent>
              <w:r w:rsidR="002B26DE">
                <w:rPr>
                  <w:rStyle w:val="Fett"/>
                </w:rPr>
                <w:t>4.2 Methoden</w:t>
              </w:r>
            </w:sdtContent>
          </w:sdt>
        </w:p>
      </w:sdtContent>
    </w:sdt>
    <w:p w14:paraId="27BA2650" w14:textId="6D021B6A" w:rsidR="009C6194" w:rsidRPr="009652B1" w:rsidRDefault="002B26DE" w:rsidP="009C6194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Hauptsächliche Methoden der Untersuchung angeben, z.B.: Messung von Reaktionszeiten, Erfassung des EEGs, Ausfüllen von Fragebögen </w:t>
      </w:r>
      <w:r w:rsidRPr="009652B1">
        <w:rPr>
          <w:rFonts w:asciiTheme="minorHAnsi" w:hAnsiTheme="minorHAnsi" w:cstheme="minorHAnsi"/>
          <w:color w:val="000000" w:themeColor="text1"/>
        </w:rPr>
        <w:t>(Umfang max. 1.Seite).</w:t>
      </w:r>
      <w:r w:rsidR="009C6194">
        <w:rPr>
          <w:rFonts w:asciiTheme="minorHAnsi" w:hAnsiTheme="minorHAnsi" w:cstheme="minorHAnsi"/>
          <w:color w:val="000000" w:themeColor="text1"/>
        </w:rPr>
        <w:t xml:space="preserve"> </w:t>
      </w:r>
    </w:p>
    <w:p w14:paraId="58741DDE" w14:textId="0FC3ADDC" w:rsidR="00D8197F" w:rsidRPr="009652B1" w:rsidRDefault="00D8197F" w:rsidP="00D8197F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p w14:paraId="79AAA9CF" w14:textId="77777777" w:rsidR="00586673" w:rsidRDefault="00586673">
      <w:pPr>
        <w:rPr>
          <w:rFonts w:eastAsia="Calibri" w:cstheme="minorHAnsi"/>
          <w:i/>
          <w:color w:val="808080"/>
          <w:sz w:val="20"/>
        </w:rPr>
      </w:pPr>
      <w:r>
        <w:rPr>
          <w:rFonts w:cstheme="minorHAnsi"/>
          <w:i/>
          <w:color w:val="808080"/>
          <w:sz w:val="20"/>
        </w:rPr>
        <w:br w:type="page"/>
      </w:r>
    </w:p>
    <w:p w14:paraId="23415413" w14:textId="77777777" w:rsidR="00925E04" w:rsidRDefault="00925E04" w:rsidP="00925E04">
      <w:pPr>
        <w:pStyle w:val="Textkrper"/>
        <w:tabs>
          <w:tab w:val="left" w:pos="1452"/>
        </w:tabs>
        <w:spacing w:before="22"/>
        <w:jc w:val="both"/>
        <w:rPr>
          <w:rFonts w:asciiTheme="minorHAnsi" w:hAnsiTheme="minorHAnsi" w:cstheme="minorHAnsi"/>
          <w:i/>
          <w:color w:val="808080"/>
          <w:sz w:val="20"/>
        </w:rPr>
      </w:pPr>
      <w:r>
        <w:rPr>
          <w:rFonts w:asciiTheme="minorHAnsi" w:hAnsiTheme="minorHAnsi" w:cstheme="minorHAnsi"/>
          <w:i/>
          <w:color w:val="808080"/>
          <w:sz w:val="20"/>
        </w:rPr>
        <w:lastRenderedPageBreak/>
        <w:tab/>
      </w:r>
    </w:p>
    <w:sdt>
      <w:sdtPr>
        <w:rPr>
          <w:rStyle w:val="Fett"/>
          <w:rFonts w:ascii="Calibri" w:eastAsia="Calibri" w:hAnsi="Calibri" w:cs="Calibri"/>
        </w:rPr>
        <w:id w:val="-1794740406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1C4329B5" w14:textId="464C17DA" w:rsidR="006D0448" w:rsidRPr="006D0448" w:rsidRDefault="002B26DE" w:rsidP="006D0448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rPr>
              <w:rStyle w:val="Fett"/>
            </w:rPr>
          </w:pPr>
          <w:r>
            <w:rPr>
              <w:rStyle w:val="Fett"/>
            </w:rPr>
            <w:t>4.3</w:t>
          </w:r>
          <w:r w:rsidR="006D0448" w:rsidRPr="006D0448">
            <w:rPr>
              <w:rStyle w:val="Fett"/>
            </w:rPr>
            <w:t xml:space="preserve"> </w:t>
          </w:r>
          <w:r>
            <w:rPr>
              <w:rStyle w:val="Fett"/>
            </w:rPr>
            <w:t>Experimentelle Aufgaben</w:t>
          </w:r>
        </w:p>
        <w:p w14:paraId="57A3BF32" w14:textId="77777777" w:rsidR="006D0448" w:rsidRPr="006D0448" w:rsidRDefault="007F1225" w:rsidP="00D8197F">
          <w:pPr>
            <w:pStyle w:val="Textkrper"/>
            <w:spacing w:before="22"/>
            <w:jc w:val="both"/>
            <w:rPr>
              <w:rFonts w:asciiTheme="minorHAnsi" w:hAnsiTheme="minorHAnsi" w:cstheme="minorHAnsi"/>
              <w:color w:val="808080"/>
              <w:sz w:val="20"/>
            </w:rPr>
          </w:pPr>
        </w:p>
      </w:sdtContent>
    </w:sdt>
    <w:p w14:paraId="3FEAD514" w14:textId="144283A9" w:rsidR="00586673" w:rsidRPr="009652B1" w:rsidRDefault="002B26DE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Hier Details der experimentellen Aufgaben schildern; was sollen die Proband*innen/ Patient*innen tun?</w:t>
      </w:r>
    </w:p>
    <w:sdt>
      <w:sdtPr>
        <w:rPr>
          <w:rStyle w:val="Fett"/>
          <w:rFonts w:ascii="Calibri" w:eastAsia="Calibri" w:hAnsi="Calibri" w:cs="Calibri"/>
        </w:rPr>
        <w:id w:val="199868708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EFD3A08" w14:textId="1FA60ADE" w:rsidR="00586673" w:rsidRPr="00586673" w:rsidRDefault="00F40574" w:rsidP="00586673">
          <w:pPr>
            <w:pStyle w:val="Listenabsatz"/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left="0" w:firstLine="597"/>
            <w:contextualSpacing w:val="0"/>
            <w:rPr>
              <w:rStyle w:val="Fett"/>
            </w:rPr>
          </w:pPr>
          <w:r>
            <w:rPr>
              <w:rStyle w:val="Fett"/>
            </w:rPr>
            <w:t>4.4 Durchführung</w:t>
          </w:r>
        </w:p>
        <w:p w14:paraId="43A80F9C" w14:textId="77777777" w:rsidR="00586673" w:rsidRPr="00B86165" w:rsidRDefault="007F1225" w:rsidP="00586673">
          <w:pPr>
            <w:pStyle w:val="Textkrper"/>
            <w:spacing w:before="22"/>
            <w:jc w:val="both"/>
            <w:rPr>
              <w:rFonts w:asciiTheme="minorHAnsi" w:hAnsiTheme="minorHAnsi" w:cstheme="minorHAnsi"/>
            </w:rPr>
          </w:pPr>
        </w:p>
      </w:sdtContent>
    </w:sdt>
    <w:p w14:paraId="216BB12F" w14:textId="0CCBE986" w:rsidR="00586673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Hier Details der Durchführung schildern.</w:t>
      </w:r>
    </w:p>
    <w:p w14:paraId="05CA69F0" w14:textId="4BC7C361" w:rsidR="00D103A0" w:rsidRDefault="00D103A0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sdt>
      <w:sdtPr>
        <w:rPr>
          <w:rStyle w:val="Fett"/>
        </w:rPr>
        <w:id w:val="-523718337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99F4DEF" w14:textId="2D22BE55" w:rsidR="00D103A0" w:rsidRDefault="00D103A0" w:rsidP="00D103A0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  <w:color w:val="000000" w:themeColor="text1"/>
            </w:rPr>
          </w:pPr>
          <w:r w:rsidRPr="00D103A0">
            <w:rPr>
              <w:rStyle w:val="Fett"/>
            </w:rPr>
            <w:t>4.5 Körperliche Beanspruchung</w:t>
          </w:r>
        </w:p>
      </w:sdtContent>
    </w:sdt>
    <w:p w14:paraId="71268D4C" w14:textId="07E5907E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p w14:paraId="0CE4EC85" w14:textId="2A154999" w:rsidR="00D103A0" w:rsidRDefault="00F20181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z.B.: Ermüdung? Anstrengung? Invasive Verfahren? Medikamente? Arzneimitteltest?</w:t>
      </w:r>
    </w:p>
    <w:p w14:paraId="67CFE41A" w14:textId="77777777" w:rsidR="00D103A0" w:rsidRDefault="00D103A0" w:rsidP="00586673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sdt>
      <w:sdtPr>
        <w:rPr>
          <w:rStyle w:val="Fett"/>
        </w:rPr>
        <w:id w:val="19181245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602A0731" w14:textId="524B6FD2" w:rsidR="00F40574" w:rsidRPr="009652B1" w:rsidRDefault="00F20181" w:rsidP="00F40574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  <w:color w:val="000000" w:themeColor="text1"/>
            </w:rPr>
          </w:pPr>
          <w:r>
            <w:rPr>
              <w:rStyle w:val="Fett"/>
            </w:rPr>
            <w:t>4.6</w:t>
          </w:r>
          <w:r w:rsidR="00F40574" w:rsidRPr="00F40574">
            <w:rPr>
              <w:rStyle w:val="Fett"/>
            </w:rPr>
            <w:t xml:space="preserve"> Mentale Beanspruchung</w:t>
          </w:r>
        </w:p>
      </w:sdtContent>
    </w:sdt>
    <w:p w14:paraId="3B7925ED" w14:textId="780CE9D3" w:rsidR="00586673" w:rsidRDefault="00586673" w:rsidP="00586673">
      <w:pPr>
        <w:pStyle w:val="Textkrper"/>
        <w:spacing w:before="22"/>
        <w:jc w:val="both"/>
        <w:rPr>
          <w:rFonts w:asciiTheme="minorHAnsi" w:hAnsiTheme="minorHAnsi" w:cstheme="minorHAnsi"/>
          <w:i/>
          <w:color w:val="808080"/>
          <w:sz w:val="20"/>
        </w:rPr>
      </w:pPr>
    </w:p>
    <w:p w14:paraId="22733758" w14:textId="0AF892EB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  <w:r w:rsidRPr="00F40574">
        <w:rPr>
          <w:rFonts w:asciiTheme="minorHAnsi" w:hAnsiTheme="minorHAnsi" w:cstheme="minorHAnsi"/>
          <w:sz w:val="20"/>
        </w:rPr>
        <w:t>z.B. aversive Reize, negative Erfahrungen.</w:t>
      </w:r>
    </w:p>
    <w:p w14:paraId="7D29040E" w14:textId="318CA77F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</w:p>
    <w:sdt>
      <w:sdtPr>
        <w:rPr>
          <w:rStyle w:val="Fett"/>
        </w:rPr>
        <w:id w:val="1447736723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7C028B2D" w14:textId="2E444726" w:rsidR="00F40574" w:rsidRDefault="00F20181" w:rsidP="00F40574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Style w:val="Fett"/>
            </w:rPr>
            <w:t>4.7</w:t>
          </w:r>
          <w:r w:rsidR="00F40574" w:rsidRPr="00F40574">
            <w:rPr>
              <w:rStyle w:val="Fett"/>
            </w:rPr>
            <w:t xml:space="preserve"> Preisgabe persönlicher Informationen</w:t>
          </w:r>
        </w:p>
      </w:sdtContent>
    </w:sdt>
    <w:p w14:paraId="0D690F9A" w14:textId="77777777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</w:p>
    <w:p w14:paraId="57DFC6CD" w14:textId="017B433A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Welche Informationen werden von </w:t>
      </w:r>
      <w:proofErr w:type="gramStart"/>
      <w:r>
        <w:rPr>
          <w:rFonts w:asciiTheme="minorHAnsi" w:hAnsiTheme="minorHAnsi" w:cstheme="minorHAnsi"/>
          <w:sz w:val="20"/>
        </w:rPr>
        <w:t>den Proband</w:t>
      </w:r>
      <w:proofErr w:type="gramEnd"/>
      <w:r>
        <w:rPr>
          <w:rFonts w:asciiTheme="minorHAnsi" w:hAnsiTheme="minorHAnsi" w:cstheme="minorHAnsi"/>
          <w:sz w:val="20"/>
        </w:rPr>
        <w:t>*innen / Patient*innen gewünscht?</w:t>
      </w:r>
    </w:p>
    <w:p w14:paraId="70CEAEF5" w14:textId="48FA3B15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</w:p>
    <w:sdt>
      <w:sdtPr>
        <w:rPr>
          <w:rStyle w:val="Fett"/>
        </w:rPr>
        <w:id w:val="2009631866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2B9676D" w14:textId="5DC4EAC9" w:rsidR="00F40574" w:rsidRDefault="00F20181" w:rsidP="00F40574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Style w:val="Fett"/>
            </w:rPr>
            <w:t>4.8</w:t>
          </w:r>
          <w:r w:rsidR="00F40574" w:rsidRPr="00F40574">
            <w:rPr>
              <w:rStyle w:val="Fett"/>
            </w:rPr>
            <w:t xml:space="preserve"> Täuschung und Aufklärung</w:t>
          </w:r>
        </w:p>
      </w:sdtContent>
    </w:sdt>
    <w:p w14:paraId="26CDAFBA" w14:textId="71513799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</w:p>
    <w:p w14:paraId="53CEE4E3" w14:textId="5F54B6C1" w:rsid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Wird mit Täuschung gearbeitet? Wann und wie wird darüber aufgeklärt? Für Interventionsstudien: Wird den Proband*innen/ Patient*innen deutlich, ob es eine Kontrollbedingung ohne Intervention gibt und wie die Zuteilung zur Interventions- oder Kontrollgruppe erfolgt?</w:t>
      </w:r>
    </w:p>
    <w:p w14:paraId="4FF3F7BC" w14:textId="77777777" w:rsidR="00F40574" w:rsidRPr="00F40574" w:rsidRDefault="00F40574" w:rsidP="00586673">
      <w:pPr>
        <w:pStyle w:val="Textkrper"/>
        <w:spacing w:before="22"/>
        <w:jc w:val="both"/>
        <w:rPr>
          <w:rFonts w:asciiTheme="minorHAnsi" w:hAnsiTheme="minorHAnsi" w:cstheme="minorHAnsi"/>
          <w:sz w:val="20"/>
        </w:rPr>
      </w:pPr>
    </w:p>
    <w:sdt>
      <w:sdtPr>
        <w:rPr>
          <w:rStyle w:val="Fett"/>
        </w:rPr>
        <w:id w:val="-1463888566"/>
        <w:lock w:val="sdtContentLocked"/>
        <w:placeholder>
          <w:docPart w:val="DefaultPlaceholder_-1854013440"/>
        </w:placeholder>
      </w:sdtPr>
      <w:sdtEndPr>
        <w:rPr>
          <w:rStyle w:val="Fett"/>
        </w:rPr>
      </w:sdtEndPr>
      <w:sdtContent>
        <w:p w14:paraId="31B0C45F" w14:textId="1121A179" w:rsidR="00586673" w:rsidRPr="00586673" w:rsidRDefault="005355C4" w:rsidP="005355C4">
          <w:pPr>
            <w:pStyle w:val="Textkrper"/>
            <w:spacing w:before="22"/>
            <w:ind w:left="708"/>
            <w:jc w:val="both"/>
            <w:rPr>
              <w:rFonts w:asciiTheme="minorHAnsi" w:hAnsiTheme="minorHAnsi" w:cstheme="minorHAnsi"/>
              <w:i/>
              <w:color w:val="808080"/>
              <w:sz w:val="20"/>
            </w:rPr>
          </w:pPr>
          <w:r>
            <w:rPr>
              <w:rStyle w:val="Fett"/>
            </w:rPr>
            <w:t>5. Gewinnung der Personenstichprobe und Vergütung von Proband*innen und Patient*innen</w:t>
          </w:r>
        </w:p>
      </w:sdtContent>
    </w:sdt>
    <w:p w14:paraId="656A5118" w14:textId="6753DF43" w:rsidR="00586673" w:rsidRDefault="00586673" w:rsidP="00D8197F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sdt>
      <w:sdtPr>
        <w:rPr>
          <w:rStyle w:val="Fett"/>
        </w:rPr>
        <w:id w:val="-1424260603"/>
        <w:lock w:val="sdtContentLocked"/>
        <w:placeholder>
          <w:docPart w:val="DefaultPlaceholder_-1854013440"/>
        </w:placeholder>
        <w15:color w:val="000000"/>
        <w15:appearance w15:val="hidden"/>
      </w:sdtPr>
      <w:sdtEndPr>
        <w:rPr>
          <w:rStyle w:val="Fett"/>
        </w:rPr>
      </w:sdtEndPr>
      <w:sdtContent>
        <w:p w14:paraId="17A9005C" w14:textId="19510DDF" w:rsidR="005355C4" w:rsidRDefault="005355C4" w:rsidP="005355C4">
          <w:pPr>
            <w:pStyle w:val="Textkrper"/>
            <w:spacing w:before="22"/>
            <w:ind w:left="786"/>
            <w:jc w:val="both"/>
            <w:rPr>
              <w:rFonts w:asciiTheme="minorHAnsi" w:hAnsiTheme="minorHAnsi" w:cstheme="minorHAnsi"/>
            </w:rPr>
          </w:pPr>
          <w:r w:rsidRPr="005355C4">
            <w:rPr>
              <w:rStyle w:val="Fett"/>
            </w:rPr>
            <w:t>5.1 Rekrutierung</w:t>
          </w:r>
        </w:p>
      </w:sdtContent>
    </w:sdt>
    <w:p w14:paraId="05F9F6BF" w14:textId="2A9352B7" w:rsidR="005355C4" w:rsidRDefault="005355C4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p w14:paraId="70D90A3F" w14:textId="2C061CF5" w:rsidR="005355C4" w:rsidRDefault="005355C4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Bitte ergänzen Sie Angaben zur Rekrutierung. Ist ein Flyer vorgesehen? Wenn ja, diesen dem Antrag bitte beifügen. </w:t>
      </w:r>
    </w:p>
    <w:p w14:paraId="0191B355" w14:textId="6E1AF0F3" w:rsidR="005355C4" w:rsidRDefault="005355C4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271548491"/>
        <w:placeholder>
          <w:docPart w:val="DefaultPlaceholder_-1854013440"/>
        </w:placeholder>
      </w:sdtPr>
      <w:sdtEndPr/>
      <w:sdtContent>
        <w:p w14:paraId="1A9A7F5C" w14:textId="4C1447FF" w:rsidR="005355C4" w:rsidRDefault="007F1225" w:rsidP="001D3657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</w:rPr>
          </w:pPr>
          <w:sdt>
            <w:sdtPr>
              <w:rPr>
                <w:rStyle w:val="Fett"/>
              </w:rPr>
              <w:id w:val="-211042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ett"/>
              </w:rPr>
            </w:sdtEndPr>
            <w:sdtContent>
              <w:r w:rsidR="005355C4" w:rsidRPr="001D3657">
                <w:rPr>
                  <w:rStyle w:val="Fett"/>
                </w:rPr>
                <w:t>5.2 Personenstichprobe aus Datenbank?</w:t>
              </w:r>
            </w:sdtContent>
          </w:sdt>
        </w:p>
      </w:sdtContent>
    </w:sdt>
    <w:p w14:paraId="25A9F3C5" w14:textId="22BD6469" w:rsidR="005355C4" w:rsidRDefault="005355C4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p w14:paraId="56C1E1B4" w14:textId="0C95EACC" w:rsidR="001D3657" w:rsidRDefault="001D3657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Einzelheiten der Datenbank, der zuständige Datenschutzbeauftragte muss eine Stellungnahme abgeben.</w:t>
      </w:r>
    </w:p>
    <w:p w14:paraId="6E5D5AFD" w14:textId="308CFBFA" w:rsidR="001D3657" w:rsidRDefault="001D3657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sdt>
      <w:sdtPr>
        <w:rPr>
          <w:rStyle w:val="Fett"/>
        </w:rPr>
        <w:id w:val="-1456942560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BAB740C" w14:textId="08197B1D" w:rsidR="001D3657" w:rsidRDefault="001D3657" w:rsidP="001D3657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</w:rPr>
          </w:pPr>
          <w:r w:rsidRPr="001D3657">
            <w:rPr>
              <w:rStyle w:val="Fett"/>
            </w:rPr>
            <w:t>5.3 Merkmale der Personenstichprobe</w:t>
          </w:r>
        </w:p>
      </w:sdtContent>
    </w:sdt>
    <w:p w14:paraId="4FEFFDAA" w14:textId="38382B86" w:rsidR="001D3657" w:rsidRDefault="001D3657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</w:p>
    <w:p w14:paraId="5DEA7D08" w14:textId="5D4D1DD4" w:rsidR="001D3657" w:rsidRDefault="001D3657" w:rsidP="005355C4">
      <w:pPr>
        <w:pStyle w:val="Textkrper"/>
        <w:spacing w:before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z.B.: Alter, Geschlecht, Population.</w:t>
      </w:r>
    </w:p>
    <w:p w14:paraId="6F1499B2" w14:textId="193FF9AB" w:rsidR="00586673" w:rsidRDefault="00586673" w:rsidP="00586673">
      <w:pPr>
        <w:pStyle w:val="Textkrper"/>
        <w:spacing w:before="22"/>
        <w:jc w:val="both"/>
        <w:rPr>
          <w:rFonts w:asciiTheme="minorHAnsi" w:hAnsiTheme="minorHAnsi" w:cstheme="minorHAnsi"/>
          <w:i/>
          <w:color w:val="808080"/>
          <w:sz w:val="20"/>
        </w:rPr>
      </w:pPr>
    </w:p>
    <w:sdt>
      <w:sdtPr>
        <w:rPr>
          <w:rStyle w:val="Fett"/>
        </w:rPr>
        <w:id w:val="-981542544"/>
        <w:lock w:val="sdtContentLocked"/>
        <w:placeholder>
          <w:docPart w:val="DefaultPlaceholder_-1854013440"/>
        </w:placeholder>
      </w:sdtPr>
      <w:sdtEndPr>
        <w:rPr>
          <w:rStyle w:val="Fett"/>
        </w:rPr>
      </w:sdtEndPr>
      <w:sdtContent>
        <w:p w14:paraId="0459319C" w14:textId="77777777" w:rsidR="00586673" w:rsidRPr="00586673" w:rsidRDefault="00586673" w:rsidP="00586673">
          <w:pPr>
            <w:pStyle w:val="Textkrper"/>
            <w:spacing w:before="22"/>
            <w:ind w:firstLine="708"/>
            <w:jc w:val="both"/>
            <w:rPr>
              <w:rFonts w:asciiTheme="minorHAnsi" w:hAnsiTheme="minorHAnsi" w:cstheme="minorHAnsi"/>
              <w:sz w:val="20"/>
            </w:rPr>
          </w:pPr>
          <w:r w:rsidRPr="00586673">
            <w:rPr>
              <w:rStyle w:val="Fett"/>
            </w:rPr>
            <w:t>Einschlusskriterien</w:t>
          </w:r>
        </w:p>
      </w:sdtContent>
    </w:sdt>
    <w:p w14:paraId="6CD0EF88" w14:textId="77777777" w:rsidR="00586673" w:rsidRDefault="00586673" w:rsidP="00B86165">
      <w:pPr>
        <w:pStyle w:val="Textkrper"/>
        <w:numPr>
          <w:ilvl w:val="0"/>
          <w:numId w:val="10"/>
        </w:numPr>
        <w:spacing w:before="22"/>
        <w:jc w:val="both"/>
        <w:rPr>
          <w:rFonts w:asciiTheme="minorHAnsi" w:hAnsiTheme="minorHAnsi" w:cstheme="minorHAnsi"/>
          <w:i/>
          <w:sz w:val="20"/>
        </w:rPr>
      </w:pPr>
    </w:p>
    <w:p w14:paraId="268227A6" w14:textId="77777777" w:rsidR="00B86165" w:rsidRPr="002954FB" w:rsidRDefault="00B86165" w:rsidP="00586673">
      <w:pPr>
        <w:pStyle w:val="Textkrper"/>
        <w:spacing w:before="22"/>
        <w:jc w:val="both"/>
        <w:rPr>
          <w:rFonts w:asciiTheme="minorHAnsi" w:hAnsiTheme="minorHAnsi" w:cstheme="minorHAnsi"/>
          <w:i/>
          <w:sz w:val="20"/>
        </w:rPr>
      </w:pPr>
    </w:p>
    <w:p w14:paraId="7A58FB76" w14:textId="22D27B48" w:rsidR="007F1225" w:rsidRDefault="00586673" w:rsidP="00855FC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5195342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Fett"/>
              </w:rPr>
              <w:id w:val="-405989443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Fett"/>
              </w:rPr>
            </w:sdtEndPr>
            <w:sdtContent>
              <w:r w:rsidRPr="00586673">
                <w:rPr>
                  <w:rStyle w:val="Fett"/>
                </w:rPr>
                <w:t>Ausschlusskriterien</w:t>
              </w:r>
            </w:sdtContent>
          </w:sdt>
        </w:sdtContent>
      </w:sdt>
    </w:p>
    <w:p w14:paraId="79BB3803" w14:textId="59658738" w:rsidR="00925E04" w:rsidRDefault="00500E45" w:rsidP="001D365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Bei Ausschlusskriterium Schwangerschaft ambulanter Schwangerschaftstest (Urin) erforderlich. </w:t>
      </w:r>
    </w:p>
    <w:p w14:paraId="435698F0" w14:textId="77777777" w:rsidR="00500E45" w:rsidRPr="00500E45" w:rsidRDefault="00500E45" w:rsidP="00500E45">
      <w:pPr>
        <w:pStyle w:val="Listenabsatz"/>
        <w:numPr>
          <w:ilvl w:val="0"/>
          <w:numId w:val="10"/>
        </w:numPr>
        <w:jc w:val="both"/>
        <w:rPr>
          <w:color w:val="000000" w:themeColor="text1"/>
        </w:rPr>
      </w:pPr>
    </w:p>
    <w:sdt>
      <w:sdtPr>
        <w:rPr>
          <w:rStyle w:val="Fett"/>
        </w:rPr>
        <w:id w:val="-179250872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1E60C35A" w14:textId="2BAB97AE" w:rsidR="00855FC3" w:rsidRPr="00855FC3" w:rsidRDefault="00D62ED7" w:rsidP="00855FC3">
          <w:pPr>
            <w:ind w:firstLine="708"/>
            <w:jc w:val="both"/>
            <w:rPr>
              <w:color w:val="000000" w:themeColor="text1"/>
            </w:rPr>
          </w:pPr>
          <w:r>
            <w:rPr>
              <w:rStyle w:val="Fett"/>
            </w:rPr>
            <w:t>5.4 Internetbasierte Datengewinnung</w:t>
          </w:r>
        </w:p>
      </w:sdtContent>
    </w:sdt>
    <w:p w14:paraId="01331BB5" w14:textId="4619770F" w:rsidR="00855FC3" w:rsidRDefault="00D62ED7" w:rsidP="00855FC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Wie wird die Einhaltung von Ein- und Ausschlusskriterien</w:t>
      </w:r>
      <w:r w:rsidR="00842E16">
        <w:rPr>
          <w:color w:val="000000" w:themeColor="text1"/>
        </w:rPr>
        <w:t xml:space="preserve"> sichergestellt? Sind Ansprechpartner für die Probanden zeitgerecht verfügbar?</w:t>
      </w:r>
    </w:p>
    <w:p w14:paraId="59F95D21" w14:textId="1CB6718C" w:rsidR="00842E16" w:rsidRDefault="00842E16" w:rsidP="00855FC3">
      <w:pPr>
        <w:spacing w:line="240" w:lineRule="auto"/>
        <w:jc w:val="both"/>
        <w:rPr>
          <w:color w:val="000000" w:themeColor="text1"/>
        </w:rPr>
      </w:pPr>
    </w:p>
    <w:sdt>
      <w:sdtPr>
        <w:rPr>
          <w:rStyle w:val="Fett"/>
        </w:rPr>
        <w:id w:val="-93863938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13EDE168" w14:textId="7E651C0A" w:rsidR="00842E16" w:rsidRPr="00842E16" w:rsidRDefault="007F1225" w:rsidP="00842E16">
          <w:pPr>
            <w:spacing w:line="240" w:lineRule="auto"/>
            <w:ind w:firstLine="708"/>
            <w:jc w:val="both"/>
            <w:rPr>
              <w:rStyle w:val="Fett"/>
            </w:rPr>
          </w:pPr>
          <w:r>
            <w:rPr>
              <w:rStyle w:val="Fett"/>
            </w:rPr>
            <w:t>6. Freiwilligkeit u</w:t>
          </w:r>
          <w:r w:rsidR="00842E16" w:rsidRPr="00842E16">
            <w:rPr>
              <w:rStyle w:val="Fett"/>
            </w:rPr>
            <w:t>nd Rücktritt</w:t>
          </w:r>
        </w:p>
        <w:sdt>
          <w:sdtPr>
            <w:rPr>
              <w:rStyle w:val="Fett"/>
            </w:rPr>
            <w:id w:val="1763577030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Fett"/>
            </w:rPr>
          </w:sdtEndPr>
          <w:sdtContent>
            <w:p w14:paraId="280F2108" w14:textId="2BB0B154" w:rsidR="00842E16" w:rsidRDefault="00842E16" w:rsidP="00842E16">
              <w:pPr>
                <w:spacing w:line="240" w:lineRule="auto"/>
                <w:ind w:firstLine="708"/>
                <w:jc w:val="both"/>
                <w:rPr>
                  <w:rStyle w:val="Fett"/>
                </w:rPr>
              </w:pPr>
              <w:r w:rsidRPr="00842E16">
                <w:rPr>
                  <w:rStyle w:val="Fett"/>
                </w:rPr>
                <w:t>6.1 Freiwilligkei</w:t>
              </w:r>
              <w:r>
                <w:rPr>
                  <w:rStyle w:val="Fett"/>
                </w:rPr>
                <w:t>t</w:t>
              </w:r>
            </w:p>
          </w:sdtContent>
        </w:sdt>
        <w:p w14:paraId="77CF8BBE" w14:textId="4087B841" w:rsidR="00842E16" w:rsidRDefault="00842E16" w:rsidP="00842E16">
          <w:pPr>
            <w:spacing w:line="240" w:lineRule="auto"/>
            <w:jc w:val="both"/>
            <w:rPr>
              <w:rStyle w:val="Fett"/>
              <w:b w:val="0"/>
            </w:rPr>
          </w:pPr>
          <w:r>
            <w:rPr>
              <w:rStyle w:val="Fett"/>
              <w:b w:val="0"/>
            </w:rPr>
            <w:t>Maßnahmen zur Sicherstellung der Freiwilligkeit angeben, z.B. Teilnehmer*</w:t>
          </w:r>
          <w:proofErr w:type="spellStart"/>
          <w:r>
            <w:rPr>
              <w:rStyle w:val="Fett"/>
              <w:b w:val="0"/>
            </w:rPr>
            <w:t>inneninformation</w:t>
          </w:r>
          <w:proofErr w:type="spellEnd"/>
          <w:r>
            <w:rPr>
              <w:rStyle w:val="Fett"/>
              <w:b w:val="0"/>
            </w:rPr>
            <w:t>, Zeit zur Entscheidung über die Teilnahme, Vermeidung von besonderen Vorteilen bei Teilnahme.</w:t>
          </w:r>
        </w:p>
        <w:sdt>
          <w:sdtPr>
            <w:rPr>
              <w:rStyle w:val="Fett"/>
            </w:rPr>
            <w:id w:val="-1646034847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Fett"/>
            </w:rPr>
          </w:sdtEndPr>
          <w:sdtContent>
            <w:p w14:paraId="5FFCDE4F" w14:textId="310604C8" w:rsidR="00842E16" w:rsidRPr="00842E16" w:rsidRDefault="00842E16" w:rsidP="00842E16">
              <w:pPr>
                <w:spacing w:line="240" w:lineRule="auto"/>
                <w:ind w:firstLine="708"/>
                <w:jc w:val="both"/>
                <w:rPr>
                  <w:rStyle w:val="Fett"/>
                  <w:b w:val="0"/>
                </w:rPr>
              </w:pPr>
              <w:r w:rsidRPr="00842E16">
                <w:rPr>
                  <w:rStyle w:val="Fett"/>
                </w:rPr>
                <w:t>6.2 Rücktritt</w:t>
              </w:r>
            </w:p>
          </w:sdtContent>
        </w:sdt>
        <w:p w14:paraId="059C3B79" w14:textId="77777777" w:rsidR="00842E16" w:rsidRDefault="00842E16" w:rsidP="00842E16">
          <w:pPr>
            <w:spacing w:line="240" w:lineRule="auto"/>
            <w:jc w:val="both"/>
            <w:rPr>
              <w:bCs/>
            </w:rPr>
          </w:pPr>
          <w:r>
            <w:rPr>
              <w:bCs/>
            </w:rPr>
            <w:t>Sicherstellung der jederzeitigen Rücktrittsmöglichkeit ohne Nachteile und des Rechts auf Löschung der eigenen Daten bis zum Zeitpunkt der Anonymisierung der Daten.</w:t>
          </w:r>
        </w:p>
        <w:sdt>
          <w:sdtPr>
            <w:rPr>
              <w:rStyle w:val="Fett"/>
            </w:rPr>
            <w:id w:val="1513573828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Fett"/>
            </w:rPr>
          </w:sdtEndPr>
          <w:sdtContent>
            <w:p w14:paraId="1E2ED317" w14:textId="0A3E24ED" w:rsidR="00842E16" w:rsidRPr="00842E16" w:rsidRDefault="00842E16" w:rsidP="00613CC1">
              <w:pPr>
                <w:spacing w:line="240" w:lineRule="auto"/>
                <w:ind w:firstLine="708"/>
                <w:jc w:val="both"/>
                <w:rPr>
                  <w:b/>
                  <w:bCs/>
                </w:rPr>
              </w:pPr>
              <w:r w:rsidRPr="00842E16">
                <w:rPr>
                  <w:rStyle w:val="Fett"/>
                </w:rPr>
                <w:t>7. Umgang mit auffälligen Befu</w:t>
              </w:r>
              <w:r w:rsidR="00613CC1">
                <w:rPr>
                  <w:rStyle w:val="Fett"/>
                </w:rPr>
                <w:t>nden</w:t>
              </w:r>
            </w:p>
          </w:sdtContent>
        </w:sdt>
      </w:sdtContent>
    </w:sdt>
    <w:sdt>
      <w:sdtPr>
        <w:rPr>
          <w:rStyle w:val="Fett"/>
        </w:rPr>
        <w:id w:val="-142979720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4ABC860" w14:textId="2A5336A6" w:rsidR="00613CC1" w:rsidRDefault="00613CC1" w:rsidP="00613CC1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rPr>
              <w:rFonts w:cstheme="minorHAnsi"/>
              <w:b/>
            </w:rPr>
          </w:pPr>
          <w:r w:rsidRPr="00613CC1">
            <w:rPr>
              <w:rStyle w:val="Fett"/>
            </w:rPr>
            <w:t>7.1 Aufklärung</w:t>
          </w:r>
        </w:p>
      </w:sdtContent>
    </w:sdt>
    <w:p w14:paraId="26209CF2" w14:textId="246C0852" w:rsidR="00613CC1" w:rsidRPr="00613CC1" w:rsidRDefault="00613CC1" w:rsidP="00855FC3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rPr>
          <w:rFonts w:cstheme="minorHAnsi"/>
        </w:rPr>
      </w:pPr>
      <w:r w:rsidRPr="00613CC1">
        <w:rPr>
          <w:rFonts w:cstheme="minorHAnsi"/>
        </w:rPr>
        <w:t>Wie erfolgt die Aufklärung über auffällige Befunde, z.B.: bei</w:t>
      </w:r>
      <w:r>
        <w:rPr>
          <w:rFonts w:cstheme="minorHAnsi"/>
        </w:rPr>
        <w:t xml:space="preserve"> EEG-, MRT-, oder testdiagnosti</w:t>
      </w:r>
      <w:r w:rsidRPr="00613CC1">
        <w:rPr>
          <w:rFonts w:cstheme="minorHAnsi"/>
        </w:rPr>
        <w:t>schen Untersuchungen?</w:t>
      </w:r>
    </w:p>
    <w:p w14:paraId="07316233" w14:textId="77F2F78D" w:rsidR="00613CC1" w:rsidRDefault="00613CC1" w:rsidP="00855FC3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11600831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>
            <w:rPr>
              <w:rFonts w:cstheme="minorHAnsi"/>
              <w:b/>
            </w:rPr>
            <w:t>7.2 Teilnahmebeschränkung</w:t>
          </w:r>
        </w:sdtContent>
      </w:sdt>
    </w:p>
    <w:p w14:paraId="113953A3" w14:textId="74AC35C9" w:rsidR="00613CC1" w:rsidRDefault="008155F3" w:rsidP="008155F3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Wird in </w:t>
      </w:r>
      <w:proofErr w:type="gramStart"/>
      <w:r>
        <w:rPr>
          <w:rFonts w:cstheme="minorHAnsi"/>
        </w:rPr>
        <w:t xml:space="preserve">der </w:t>
      </w:r>
      <w:r w:rsidR="00613CC1" w:rsidRPr="00613CC1">
        <w:rPr>
          <w:rFonts w:cstheme="minorHAnsi"/>
        </w:rPr>
        <w:t>Teilnehmer</w:t>
      </w:r>
      <w:proofErr w:type="gramEnd"/>
      <w:r w:rsidR="00613CC1" w:rsidRPr="00613CC1">
        <w:rPr>
          <w:rFonts w:cstheme="minorHAnsi"/>
        </w:rPr>
        <w:t>*</w:t>
      </w:r>
      <w:proofErr w:type="spellStart"/>
      <w:r w:rsidR="00613CC1" w:rsidRPr="00613CC1">
        <w:rPr>
          <w:rFonts w:cstheme="minorHAnsi"/>
        </w:rPr>
        <w:t>inneninformation</w:t>
      </w:r>
      <w:proofErr w:type="spellEnd"/>
      <w:r w:rsidR="00613CC1" w:rsidRPr="00613CC1">
        <w:rPr>
          <w:rFonts w:cstheme="minorHAnsi"/>
        </w:rPr>
        <w:t xml:space="preserve"> mitgeteilt, dass der Proband/die Probandin an der Untersuchung nur teilnehmen kann, wenn er/sie der Mitteilung von auffälligen Befunden zustimmt? Wird diese Zustimmung in der Einwilligungserklärung eingeholt?</w:t>
      </w:r>
    </w:p>
    <w:sdt>
      <w:sdtPr>
        <w:rPr>
          <w:rStyle w:val="Fett"/>
        </w:rPr>
        <w:id w:val="1333566759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5EA67CC2" w14:textId="6A9D1869" w:rsidR="00613CC1" w:rsidRDefault="00613CC1" w:rsidP="00613CC1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rPr>
              <w:rFonts w:cstheme="minorHAnsi"/>
            </w:rPr>
          </w:pPr>
          <w:r w:rsidRPr="00613CC1">
            <w:rPr>
              <w:rStyle w:val="Fett"/>
            </w:rPr>
            <w:t>8. Informiertheit und Einwilligung</w:t>
          </w:r>
        </w:p>
      </w:sdtContent>
    </w:sdt>
    <w:sdt>
      <w:sdtPr>
        <w:rPr>
          <w:rStyle w:val="Fett"/>
        </w:rPr>
        <w:id w:val="369652648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D29738E" w14:textId="2181C8E1" w:rsidR="00613CC1" w:rsidRDefault="00613CC1" w:rsidP="00613CC1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rPr>
              <w:rFonts w:cstheme="minorHAnsi"/>
            </w:rPr>
          </w:pPr>
          <w:r w:rsidRPr="00613CC1">
            <w:rPr>
              <w:rStyle w:val="Fett"/>
            </w:rPr>
            <w:t>8.1 Informiertheit</w:t>
          </w:r>
        </w:p>
      </w:sdtContent>
    </w:sdt>
    <w:p w14:paraId="19095B6D" w14:textId="53C15AE1" w:rsidR="008155F3" w:rsidRDefault="00613CC1" w:rsidP="008155F3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jc w:val="both"/>
        <w:rPr>
          <w:rFonts w:cstheme="minorHAnsi"/>
        </w:rPr>
      </w:pPr>
      <w:r>
        <w:rPr>
          <w:rFonts w:cstheme="minorHAnsi"/>
        </w:rPr>
        <w:t>Ist das Prinzip der vollständigen Informiertheit gewahrt? Wenn nein, wodurch wird eine unvollständige Information (Täuschung) der Proband*innen gerechtfertigt? Wie wird im Anschluss an die Untersuchung aufgeklärt (Wortlaut beifügen)? Genau welche Informationen werden den Proband*innen gegeben? Allgemeine und eventuell spezielle Teilnehmer*</w:t>
      </w:r>
      <w:proofErr w:type="spellStart"/>
      <w:r>
        <w:rPr>
          <w:rFonts w:cstheme="minorHAnsi"/>
        </w:rPr>
        <w:t>inneninformation</w:t>
      </w:r>
      <w:proofErr w:type="spellEnd"/>
      <w:r>
        <w:rPr>
          <w:rFonts w:cstheme="minorHAnsi"/>
        </w:rPr>
        <w:t xml:space="preserve"> (z.B.: für EEG</w:t>
      </w:r>
      <w:r w:rsidR="008155F3">
        <w:rPr>
          <w:rFonts w:cstheme="minorHAnsi"/>
        </w:rPr>
        <w:t>-</w:t>
      </w:r>
      <w:r>
        <w:rPr>
          <w:rFonts w:cstheme="minorHAnsi"/>
        </w:rPr>
        <w:t>, MRT-, TMS-Studien) sind dem Ethikantrag im Anhang beizufügen</w:t>
      </w:r>
      <w:r w:rsidR="008155F3">
        <w:rPr>
          <w:rFonts w:cstheme="minorHAnsi"/>
        </w:rPr>
        <w:t>.</w:t>
      </w:r>
    </w:p>
    <w:sdt>
      <w:sdtPr>
        <w:rPr>
          <w:rStyle w:val="Fett"/>
        </w:rPr>
        <w:id w:val="1096297778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3BC84BD2" w14:textId="72E04463" w:rsidR="008155F3" w:rsidRDefault="008155F3" w:rsidP="008155F3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rPr>
              <w:rFonts w:cstheme="minorHAnsi"/>
            </w:rPr>
          </w:pPr>
          <w:r w:rsidRPr="008155F3">
            <w:rPr>
              <w:rStyle w:val="Fett"/>
            </w:rPr>
            <w:t>8.2 Einwilligung</w:t>
          </w:r>
        </w:p>
      </w:sdtContent>
    </w:sdt>
    <w:p w14:paraId="080988C6" w14:textId="22E920D9" w:rsidR="008155F3" w:rsidRDefault="008155F3" w:rsidP="009C6194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jc w:val="both"/>
        <w:rPr>
          <w:rFonts w:cstheme="minorHAnsi"/>
        </w:rPr>
      </w:pPr>
      <w:r>
        <w:rPr>
          <w:rFonts w:cstheme="minorHAnsi"/>
        </w:rPr>
        <w:t>Nach Information der Proband*innen wird deren Einwilligung eingeholt. Enthält die Einwilligungserklärung alle notwendigen Bestandteile (Freiwilligkeit, Informiertheit, volles Verständnis</w:t>
      </w:r>
      <w:r w:rsidR="009C6194">
        <w:rPr>
          <w:rFonts w:cstheme="minorHAnsi"/>
        </w:rPr>
        <w:t>, Rücktrittsmöglichkeit ohne Nachteile, Unterschriften)? Dazu können weitere Bestandteile kommen, z.B.: Einwilligung zu speziellen Untersuchungsmethoden. Die Einwilligungserklärung ist dem Ethikantrag im Anhang beizufügen.</w:t>
      </w:r>
    </w:p>
    <w:sdt>
      <w:sdtPr>
        <w:rPr>
          <w:rStyle w:val="Fett"/>
        </w:rPr>
        <w:id w:val="811448500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649DDC94" w14:textId="30751EE5" w:rsidR="009C6194" w:rsidRDefault="009C6194" w:rsidP="009C6194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97"/>
            <w:jc w:val="both"/>
            <w:rPr>
              <w:rFonts w:cstheme="minorHAnsi"/>
            </w:rPr>
          </w:pPr>
          <w:r w:rsidRPr="009C6194">
            <w:rPr>
              <w:rStyle w:val="Fett"/>
            </w:rPr>
            <w:t>8.3 Bild- und Tonaufnahmen</w:t>
          </w:r>
        </w:p>
      </w:sdtContent>
    </w:sdt>
    <w:p w14:paraId="69B441F7" w14:textId="40F65314" w:rsidR="009C6194" w:rsidRPr="00613CC1" w:rsidRDefault="009C6194" w:rsidP="009C6194">
      <w:pPr>
        <w:widowControl w:val="0"/>
        <w:tabs>
          <w:tab w:val="left" w:pos="597"/>
        </w:tabs>
        <w:autoSpaceDE w:val="0"/>
        <w:autoSpaceDN w:val="0"/>
        <w:spacing w:before="183" w:after="0" w:line="240" w:lineRule="auto"/>
        <w:jc w:val="both"/>
        <w:rPr>
          <w:rFonts w:cstheme="minorHAnsi"/>
        </w:rPr>
      </w:pPr>
      <w:r>
        <w:rPr>
          <w:rFonts w:cstheme="minorHAnsi"/>
        </w:rPr>
        <w:t>Bei einer Aufzeichnung von Bild und Tonaufnahmen ist eine gesonderte Einwilligungserklärung einzuholen.</w:t>
      </w:r>
    </w:p>
    <w:p w14:paraId="5BB1C508" w14:textId="56030F58" w:rsidR="00855FC3" w:rsidRDefault="00855FC3" w:rsidP="00855FC3">
      <w:pPr>
        <w:pStyle w:val="Textkrper"/>
        <w:spacing w:before="22"/>
        <w:jc w:val="both"/>
        <w:rPr>
          <w:rFonts w:asciiTheme="minorHAnsi" w:hAnsiTheme="minorHAnsi" w:cstheme="minorHAnsi"/>
          <w:i/>
          <w:color w:val="808080"/>
          <w:sz w:val="20"/>
        </w:rPr>
      </w:pPr>
    </w:p>
    <w:sdt>
      <w:sdtPr>
        <w:rPr>
          <w:rStyle w:val="Fett"/>
        </w:rPr>
        <w:id w:val="1259182166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sdt>
          <w:sdtPr>
            <w:rPr>
              <w:rStyle w:val="Fett"/>
            </w:rPr>
            <w:id w:val="115789351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Fett"/>
            </w:rPr>
          </w:sdtEndPr>
          <w:sdtContent>
            <w:p w14:paraId="4DE0A1F1" w14:textId="2D48315A" w:rsidR="009D350B" w:rsidRDefault="00D103A0" w:rsidP="00D103A0">
              <w:pPr>
                <w:pStyle w:val="Textkrper"/>
                <w:spacing w:before="22"/>
                <w:ind w:firstLine="708"/>
                <w:jc w:val="both"/>
                <w:rPr>
                  <w:rStyle w:val="Fett"/>
                </w:rPr>
              </w:pPr>
              <w:r>
                <w:rPr>
                  <w:rStyle w:val="Fett"/>
                </w:rPr>
                <w:t xml:space="preserve">9. </w:t>
              </w:r>
              <w:r w:rsidR="00855FC3" w:rsidRPr="00855FC3">
                <w:rPr>
                  <w:rStyle w:val="Fett"/>
                </w:rPr>
                <w:t>Zeitplan</w:t>
              </w:r>
            </w:p>
          </w:sdtContent>
        </w:sdt>
        <w:p w14:paraId="3DB172D1" w14:textId="77777777" w:rsidR="009D350B" w:rsidRDefault="009D350B" w:rsidP="00855FC3">
          <w:pPr>
            <w:pStyle w:val="Textkrper"/>
            <w:spacing w:before="22"/>
            <w:ind w:left="708"/>
            <w:jc w:val="both"/>
            <w:rPr>
              <w:rFonts w:asciiTheme="minorHAnsi" w:hAnsiTheme="minorHAnsi" w:cstheme="minorHAnsi"/>
              <w:color w:val="000000" w:themeColor="text1"/>
              <w:sz w:val="20"/>
            </w:rPr>
          </w:pPr>
        </w:p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960500513"/>
            <w:lock w:val="sdtContentLocked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p w14:paraId="5B8E94B7" w14:textId="77777777" w:rsidR="009D350B" w:rsidRDefault="009D350B" w:rsidP="00FF56DE">
              <w:pPr>
                <w:pStyle w:val="Textkrper"/>
                <w:spacing w:before="22"/>
                <w:jc w:val="both"/>
                <w:rPr>
                  <w:rFonts w:asciiTheme="minorHAnsi" w:hAnsiTheme="minorHAnsi" w:cstheme="minorHAnsi"/>
                  <w:color w:val="000000" w:themeColor="text1"/>
                  <w:sz w:val="20"/>
                </w:rPr>
              </w:pPr>
              <w:r>
                <w:rPr>
                  <w:rFonts w:asciiTheme="minorHAnsi" w:hAnsiTheme="minorHAnsi" w:cstheme="minorHAnsi"/>
                  <w:color w:val="000000" w:themeColor="text1"/>
                  <w:sz w:val="20"/>
                </w:rPr>
                <w:t>geplanter Beginn der Studie/des Projektes:</w:t>
              </w:r>
              <w:r w:rsidR="00FF56DE">
                <w:rPr>
                  <w:rFonts w:asciiTheme="minorHAnsi" w:hAnsiTheme="minorHAnsi" w:cstheme="minorHAnsi"/>
                  <w:color w:val="000000" w:themeColor="text1"/>
                  <w:sz w:val="20"/>
                </w:rPr>
                <w:t xml:space="preserve"> </w:t>
              </w:r>
            </w:p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880390236"/>
            <w:placeholder>
              <w:docPart w:val="D55A37001B0B4F28899B1319ADC43D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07EC13B0" w14:textId="77777777" w:rsidR="009D350B" w:rsidRDefault="00FF56DE" w:rsidP="00FF56DE">
              <w:pPr>
                <w:pStyle w:val="Textkrper"/>
                <w:spacing w:before="22"/>
                <w:jc w:val="both"/>
                <w:rPr>
                  <w:rFonts w:asciiTheme="minorHAnsi" w:hAnsiTheme="minorHAnsi" w:cstheme="minorHAnsi"/>
                  <w:color w:val="000000" w:themeColor="text1"/>
                  <w:sz w:val="20"/>
                </w:rPr>
              </w:pPr>
              <w:r w:rsidRPr="007C4FD4">
                <w:rPr>
                  <w:rStyle w:val="Platzhaltertext"/>
                </w:rPr>
                <w:t>Klicken oder tippen Sie, um ein Datum einzugeben.</w:t>
              </w:r>
            </w:p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639635214"/>
            <w:lock w:val="sdtContentLocked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p w14:paraId="06BC0D4D" w14:textId="77777777" w:rsidR="009D350B" w:rsidRDefault="009D350B" w:rsidP="00FF56DE">
              <w:pPr>
                <w:pStyle w:val="Textkrper"/>
                <w:spacing w:before="22"/>
                <w:jc w:val="both"/>
                <w:rPr>
                  <w:rFonts w:asciiTheme="minorHAnsi" w:hAnsiTheme="minorHAnsi" w:cstheme="minorHAnsi"/>
                  <w:color w:val="000000" w:themeColor="text1"/>
                  <w:sz w:val="20"/>
                </w:rPr>
              </w:pPr>
              <w:r>
                <w:rPr>
                  <w:rFonts w:asciiTheme="minorHAnsi" w:hAnsiTheme="minorHAnsi" w:cstheme="minorHAnsi"/>
                  <w:color w:val="000000" w:themeColor="text1"/>
                  <w:sz w:val="20"/>
                </w:rPr>
                <w:t>geplantes Ende der Studie/des Projektes:</w:t>
              </w:r>
            </w:p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305705655"/>
            <w:placeholder>
              <w:docPart w:val="B7D762E085564BDFBAB316112B5138B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7756E596" w14:textId="77777777" w:rsidR="00FF56DE" w:rsidRDefault="00FF56DE" w:rsidP="009D350B">
              <w:pPr>
                <w:pStyle w:val="Textkrper"/>
                <w:spacing w:before="22"/>
                <w:jc w:val="both"/>
                <w:rPr>
                  <w:rFonts w:asciiTheme="minorHAnsi" w:hAnsiTheme="minorHAnsi" w:cstheme="minorHAnsi"/>
                  <w:color w:val="000000" w:themeColor="text1"/>
                  <w:sz w:val="20"/>
                </w:rPr>
              </w:pPr>
              <w:r w:rsidRPr="007C4FD4">
                <w:rPr>
                  <w:rStyle w:val="Platzhaltertext"/>
                </w:rPr>
                <w:t>Klicken oder tippen Sie, um ein Datum einzugeben.</w:t>
              </w:r>
            </w:p>
          </w:sdtContent>
        </w:sdt>
        <w:p w14:paraId="5BB2A88C" w14:textId="77777777" w:rsidR="00855FC3" w:rsidRPr="00855FC3" w:rsidRDefault="007F1225" w:rsidP="009D350B">
          <w:pPr>
            <w:pStyle w:val="Textkrper"/>
            <w:spacing w:before="22"/>
            <w:jc w:val="both"/>
            <w:rPr>
              <w:rFonts w:asciiTheme="minorHAnsi" w:hAnsiTheme="minorHAnsi" w:cstheme="minorHAnsi"/>
              <w:color w:val="000000" w:themeColor="text1"/>
              <w:sz w:val="20"/>
            </w:rPr>
          </w:pPr>
        </w:p>
      </w:sdtContent>
    </w:sdt>
    <w:sdt>
      <w:sdtPr>
        <w:rPr>
          <w:rStyle w:val="Fett"/>
        </w:rPr>
        <w:id w:val="-954486360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6FF8E2D7" w14:textId="6688BD2D" w:rsidR="009D350B" w:rsidRPr="00D103A0" w:rsidRDefault="007F1225" w:rsidP="00D103A0">
          <w:pPr>
            <w:pStyle w:val="Listenabsatz"/>
            <w:numPr>
              <w:ilvl w:val="0"/>
              <w:numId w:val="11"/>
            </w:numPr>
            <w:spacing w:line="240" w:lineRule="auto"/>
            <w:jc w:val="both"/>
            <w:rPr>
              <w:rStyle w:val="Fett"/>
              <w:bCs w:val="0"/>
              <w:color w:val="000000" w:themeColor="text1"/>
            </w:rPr>
          </w:pPr>
          <w:sdt>
            <w:sdtPr>
              <w:rPr>
                <w:rStyle w:val="Fett"/>
              </w:rPr>
              <w:id w:val="202259142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ett"/>
              </w:rPr>
            </w:sdtEndPr>
            <w:sdtContent>
              <w:r w:rsidR="009D350B">
                <w:rPr>
                  <w:rStyle w:val="Fett"/>
                </w:rPr>
                <w:t>A</w:t>
              </w:r>
              <w:r w:rsidR="00855FC3" w:rsidRPr="00855FC3">
                <w:rPr>
                  <w:rStyle w:val="Fett"/>
                </w:rPr>
                <w:t>ngaben zu Aufzeichnung, Aufbereitung, Speicherung und Löschung der Studiendaten</w:t>
              </w:r>
            </w:sdtContent>
          </w:sdt>
        </w:p>
      </w:sdtContent>
    </w:sdt>
    <w:sdt>
      <w:sdtPr>
        <w:rPr>
          <w:b/>
          <w:color w:val="000000" w:themeColor="text1"/>
        </w:rPr>
        <w:id w:val="-786121119"/>
        <w:placeholder>
          <w:docPart w:val="DefaultPlaceholder_-1854013440"/>
        </w:placeholder>
      </w:sdtPr>
      <w:sdtEndPr/>
      <w:sdtContent>
        <w:sdt>
          <w:sdtPr>
            <w:rPr>
              <w:rStyle w:val="Fett"/>
            </w:rPr>
            <w:id w:val="-55239348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Fett"/>
            </w:rPr>
          </w:sdtEndPr>
          <w:sdtContent>
            <w:p w14:paraId="3A234618" w14:textId="38EBE69C" w:rsidR="002954FB" w:rsidRDefault="00D103A0" w:rsidP="0072729D">
              <w:pPr>
                <w:spacing w:line="240" w:lineRule="auto"/>
                <w:ind w:firstLine="567"/>
                <w:jc w:val="both"/>
                <w:rPr>
                  <w:b/>
                  <w:color w:val="000000" w:themeColor="text1"/>
                </w:rPr>
              </w:pPr>
              <w:r>
                <w:rPr>
                  <w:rStyle w:val="Fett"/>
                </w:rPr>
                <w:t>10</w:t>
              </w:r>
              <w:r w:rsidR="0072729D" w:rsidRPr="002954FB">
                <w:rPr>
                  <w:rStyle w:val="Fett"/>
                </w:rPr>
                <w:t>.1 Rechtsgrundlage der Datenverarbeitung</w:t>
              </w:r>
            </w:p>
          </w:sdtContent>
        </w:sdt>
      </w:sdtContent>
    </w:sdt>
    <w:p w14:paraId="62C62C21" w14:textId="77777777" w:rsidR="00EB2C29" w:rsidRDefault="002954FB" w:rsidP="008B51C4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 xml:space="preserve">Nennung der Rechtsgrundlage der Datenverarbeitung, z.B. auf Grundlage einer informierten Einwilligung (Art. 6 </w:t>
      </w:r>
      <w:r w:rsidR="00EB2C29">
        <w:rPr>
          <w:rFonts w:asciiTheme="minorHAnsi" w:hAnsiTheme="minorHAnsi" w:cstheme="minorHAnsi"/>
          <w:color w:val="000000" w:themeColor="text1"/>
        </w:rPr>
        <w:t xml:space="preserve">Abs. 1a; bei Gesundheitsdaten zusätzlich Art. 9 Abs. 2a </w:t>
      </w:r>
      <w:r w:rsidRPr="009652B1">
        <w:rPr>
          <w:rFonts w:asciiTheme="minorHAnsi" w:hAnsiTheme="minorHAnsi" w:cstheme="minorHAnsi"/>
          <w:color w:val="000000" w:themeColor="text1"/>
        </w:rPr>
        <w:t>DSGVO)</w:t>
      </w:r>
    </w:p>
    <w:p w14:paraId="7644E773" w14:textId="70FADB91" w:rsidR="002954FB" w:rsidRPr="009652B1" w:rsidRDefault="002954FB" w:rsidP="008B51C4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 xml:space="preserve"> </w:t>
      </w:r>
    </w:p>
    <w:sdt>
      <w:sdtPr>
        <w:rPr>
          <w:rStyle w:val="Fett"/>
        </w:rPr>
        <w:id w:val="-26021639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C7013B9" w14:textId="6D07D7F6" w:rsidR="002954FB" w:rsidRDefault="00D103A0" w:rsidP="00D103A0">
          <w:pPr>
            <w:ind w:firstLine="708"/>
          </w:pPr>
          <w:r>
            <w:rPr>
              <w:rStyle w:val="Fett"/>
            </w:rPr>
            <w:t>10</w:t>
          </w:r>
          <w:r w:rsidR="002954FB" w:rsidRPr="002954FB">
            <w:rPr>
              <w:rStyle w:val="Fett"/>
            </w:rPr>
            <w:t>.2 Angaben zu den zu erhebenden Daten</w:t>
          </w:r>
        </w:p>
      </w:sdtContent>
    </w:sdt>
    <w:p w14:paraId="02B17E3F" w14:textId="0241BE01" w:rsidR="002954FB" w:rsidRPr="009652B1" w:rsidRDefault="002954FB" w:rsidP="002954FB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 xml:space="preserve">Listen Sie hier relevante Daten auf, die von Proband*innen / Patient*innen erhoben werden, wie z. B. Name, Alter, Geschlecht, </w:t>
      </w:r>
      <w:r w:rsidR="00F40574">
        <w:rPr>
          <w:rFonts w:asciiTheme="minorHAnsi" w:hAnsiTheme="minorHAnsi" w:cstheme="minorHAnsi"/>
          <w:color w:val="000000" w:themeColor="text1"/>
        </w:rPr>
        <w:t>regelmäßige Medikamenteneinnahme,</w:t>
      </w:r>
      <w:r w:rsidRPr="009652B1">
        <w:rPr>
          <w:rFonts w:asciiTheme="minorHAnsi" w:hAnsiTheme="minorHAnsi" w:cstheme="minorHAnsi"/>
          <w:color w:val="000000" w:themeColor="text1"/>
        </w:rPr>
        <w:t xml:space="preserve"> Video-/ Audioaufzeichnungen, oder andere </w:t>
      </w:r>
      <w:r w:rsidR="00F40574">
        <w:rPr>
          <w:rFonts w:asciiTheme="minorHAnsi" w:hAnsiTheme="minorHAnsi" w:cstheme="minorHAnsi"/>
          <w:color w:val="000000" w:themeColor="text1"/>
        </w:rPr>
        <w:t xml:space="preserve">personenbezogene </w:t>
      </w:r>
      <w:r w:rsidRPr="009652B1">
        <w:rPr>
          <w:rFonts w:asciiTheme="minorHAnsi" w:hAnsiTheme="minorHAnsi" w:cstheme="minorHAnsi"/>
          <w:color w:val="000000" w:themeColor="text1"/>
        </w:rPr>
        <w:t xml:space="preserve">Daten. </w:t>
      </w:r>
    </w:p>
    <w:p w14:paraId="6E44E8C9" w14:textId="77777777" w:rsidR="002954FB" w:rsidRDefault="002954FB" w:rsidP="002954FB">
      <w:pPr>
        <w:tabs>
          <w:tab w:val="left" w:pos="1848"/>
        </w:tabs>
      </w:pPr>
    </w:p>
    <w:sdt>
      <w:sdtPr>
        <w:rPr>
          <w:rStyle w:val="Fett"/>
        </w:rPr>
        <w:id w:val="-32220406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64A3662C" w14:textId="2167F2C1" w:rsidR="000F6B48" w:rsidRDefault="00D103A0" w:rsidP="00D103A0">
          <w:pPr>
            <w:tabs>
              <w:tab w:val="left" w:pos="1848"/>
            </w:tabs>
            <w:ind w:firstLine="708"/>
          </w:pPr>
          <w:r>
            <w:rPr>
              <w:rStyle w:val="Fett"/>
            </w:rPr>
            <w:t>10.</w:t>
          </w:r>
          <w:r w:rsidR="002954FB" w:rsidRPr="002954FB">
            <w:rPr>
              <w:rStyle w:val="Fett"/>
            </w:rPr>
            <w:t>3 Maßnahmen zum Schutz der Daten</w:t>
          </w:r>
          <w:r w:rsidR="00EB2C29">
            <w:rPr>
              <w:rStyle w:val="Fett"/>
            </w:rPr>
            <w:t xml:space="preserve"> und Wahrung der Betroffenenrechte</w:t>
          </w:r>
        </w:p>
      </w:sdtContent>
    </w:sdt>
    <w:p w14:paraId="19755B75" w14:textId="39EAB5C8" w:rsidR="002954FB" w:rsidRDefault="000F6B48" w:rsidP="005355C4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 xml:space="preserve">Angaben zu dem für eine </w:t>
      </w:r>
      <w:proofErr w:type="spellStart"/>
      <w:r w:rsidRPr="009652B1">
        <w:rPr>
          <w:rFonts w:asciiTheme="minorHAnsi" w:hAnsiTheme="minorHAnsi" w:cstheme="minorHAnsi"/>
          <w:color w:val="000000" w:themeColor="text1"/>
        </w:rPr>
        <w:t>Pseudonymisierung</w:t>
      </w:r>
      <w:proofErr w:type="spellEnd"/>
      <w:r w:rsidRPr="009652B1">
        <w:rPr>
          <w:rFonts w:asciiTheme="minorHAnsi" w:hAnsiTheme="minorHAnsi" w:cstheme="minorHAnsi"/>
          <w:color w:val="000000" w:themeColor="text1"/>
        </w:rPr>
        <w:t xml:space="preserve"> bzw. Anonymisierung der Daten vorgesehenen Verfahren. Angaben zur Aufbewahrung, Speicherung, Anonymisierung (einschließlic</w:t>
      </w:r>
      <w:r w:rsidR="00EB2C29">
        <w:rPr>
          <w:rFonts w:asciiTheme="minorHAnsi" w:hAnsiTheme="minorHAnsi" w:cstheme="minorHAnsi"/>
          <w:color w:val="000000" w:themeColor="text1"/>
        </w:rPr>
        <w:t xml:space="preserve">h Zeitpunkt der Anonymisierung) der </w:t>
      </w:r>
      <w:r w:rsidRPr="009652B1">
        <w:rPr>
          <w:rFonts w:asciiTheme="minorHAnsi" w:hAnsiTheme="minorHAnsi" w:cstheme="minorHAnsi"/>
          <w:color w:val="000000" w:themeColor="text1"/>
        </w:rPr>
        <w:t>Studiendaten, Aufbewahrung der Kodier-/</w:t>
      </w:r>
      <w:proofErr w:type="spellStart"/>
      <w:r w:rsidRPr="009652B1">
        <w:rPr>
          <w:rFonts w:asciiTheme="minorHAnsi" w:hAnsiTheme="minorHAnsi" w:cstheme="minorHAnsi"/>
          <w:color w:val="000000" w:themeColor="text1"/>
        </w:rPr>
        <w:t>Pseudonymisierungsliste</w:t>
      </w:r>
      <w:proofErr w:type="spellEnd"/>
      <w:r w:rsidRPr="009652B1">
        <w:rPr>
          <w:rFonts w:asciiTheme="minorHAnsi" w:hAnsiTheme="minorHAnsi" w:cstheme="minorHAnsi"/>
          <w:color w:val="000000" w:themeColor="text1"/>
        </w:rPr>
        <w:t xml:space="preserve"> und Zugangsberechtigungen</w:t>
      </w:r>
      <w:r w:rsidR="00EB2C29">
        <w:rPr>
          <w:rFonts w:asciiTheme="minorHAnsi" w:hAnsiTheme="minorHAnsi" w:cstheme="minorHAnsi"/>
          <w:color w:val="000000" w:themeColor="text1"/>
        </w:rPr>
        <w:t xml:space="preserve"> </w:t>
      </w:r>
      <w:r w:rsidR="00EB2C29" w:rsidRPr="00EB2C29">
        <w:rPr>
          <w:rFonts w:asciiTheme="minorHAnsi" w:hAnsiTheme="minorHAnsi" w:cstheme="minorHAnsi"/>
          <w:color w:val="000000" w:themeColor="text1"/>
        </w:rPr>
        <w:t>Angaben zur Wahrung der Rechte der Proband*innen / Patient*innen (Information, Einwilligung, Auskunft, Berichtigung etc. gem. Art. 12 ff. DSGVO)</w:t>
      </w:r>
      <w:r w:rsidR="00EB2C29">
        <w:rPr>
          <w:rFonts w:asciiTheme="minorHAnsi" w:hAnsiTheme="minorHAnsi" w:cstheme="minorHAnsi"/>
          <w:color w:val="000000" w:themeColor="text1"/>
        </w:rPr>
        <w:t xml:space="preserve">, </w:t>
      </w:r>
      <w:r w:rsidR="00EB2C29">
        <w:t>Angaben zu einem Datenschutzkonzept, zur Risikobewertung der Datenverarbeitungsvorgänge und ggf. zu einer Datenschutz-Folgenabschätzung</w:t>
      </w:r>
      <w:r w:rsidRPr="009652B1">
        <w:rPr>
          <w:rFonts w:asciiTheme="minorHAnsi" w:hAnsiTheme="minorHAnsi" w:cstheme="minorHAnsi"/>
          <w:color w:val="000000" w:themeColor="text1"/>
        </w:rPr>
        <w:t xml:space="preserve">. </w:t>
      </w:r>
      <w:r w:rsidR="00F40574">
        <w:rPr>
          <w:rFonts w:asciiTheme="minorHAnsi" w:hAnsiTheme="minorHAnsi" w:cstheme="minorHAnsi"/>
          <w:color w:val="000000" w:themeColor="text1"/>
        </w:rPr>
        <w:t>Werden die Teilnehmenden in Gruppensettings explizit um Verschwiegenheit in Bezug auf die von anderen Teilnehmenden preisgegebenen persönlichen Informationen gebeten?</w:t>
      </w:r>
    </w:p>
    <w:p w14:paraId="7C4C99B6" w14:textId="77777777" w:rsidR="005355C4" w:rsidRPr="005355C4" w:rsidRDefault="005355C4" w:rsidP="005355C4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sdt>
      <w:sdtPr>
        <w:rPr>
          <w:rStyle w:val="Fett"/>
        </w:rPr>
        <w:id w:val="-1842697876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46426175" w14:textId="25E3089A" w:rsidR="000F6B48" w:rsidRDefault="00D103A0" w:rsidP="00D103A0">
          <w:pPr>
            <w:ind w:firstLine="708"/>
          </w:pPr>
          <w:r>
            <w:rPr>
              <w:rStyle w:val="Fett"/>
            </w:rPr>
            <w:t xml:space="preserve">10.4 </w:t>
          </w:r>
          <w:r w:rsidR="000F6B48" w:rsidRPr="000F6B48">
            <w:rPr>
              <w:rStyle w:val="Fett"/>
            </w:rPr>
            <w:t>Weitergabe von Daten und Proben</w:t>
          </w:r>
        </w:p>
      </w:sdtContent>
    </w:sdt>
    <w:p w14:paraId="18D4C934" w14:textId="25DB5497" w:rsidR="005355C4" w:rsidRPr="009652B1" w:rsidRDefault="000F6B48" w:rsidP="000F6B48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Werden Daten und Proben an andere Stellen weitergebenen? Wenn ja, zu welchem Zweck</w:t>
      </w:r>
      <w:r w:rsidR="00EB2C29">
        <w:rPr>
          <w:rFonts w:asciiTheme="minorHAnsi" w:hAnsiTheme="minorHAnsi" w:cstheme="minorHAnsi"/>
          <w:color w:val="000000" w:themeColor="text1"/>
        </w:rPr>
        <w:t xml:space="preserve"> und in welcher Form (Angaben</w:t>
      </w:r>
      <w:r w:rsidR="00BC44C3">
        <w:rPr>
          <w:rFonts w:asciiTheme="minorHAnsi" w:hAnsiTheme="minorHAnsi" w:cstheme="minorHAnsi"/>
          <w:color w:val="000000" w:themeColor="text1"/>
        </w:rPr>
        <w:t xml:space="preserve"> zur</w:t>
      </w:r>
      <w:r w:rsidR="00EB2C2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B2C29">
        <w:rPr>
          <w:rFonts w:asciiTheme="minorHAnsi" w:hAnsiTheme="minorHAnsi" w:cstheme="minorHAnsi"/>
          <w:color w:val="000000" w:themeColor="text1"/>
        </w:rPr>
        <w:t>Pseudonymisierung</w:t>
      </w:r>
      <w:proofErr w:type="spellEnd"/>
      <w:r w:rsidR="00EB2C29">
        <w:rPr>
          <w:rFonts w:asciiTheme="minorHAnsi" w:hAnsiTheme="minorHAnsi" w:cstheme="minorHAnsi"/>
          <w:color w:val="000000" w:themeColor="text1"/>
        </w:rPr>
        <w:t xml:space="preserve"> oder Anonymisierung)</w:t>
      </w:r>
      <w:r w:rsidRPr="009652B1">
        <w:rPr>
          <w:rFonts w:asciiTheme="minorHAnsi" w:hAnsiTheme="minorHAnsi" w:cstheme="minorHAnsi"/>
          <w:color w:val="000000" w:themeColor="text1"/>
        </w:rPr>
        <w:t>? Information zu vertraglichen Regelungen</w:t>
      </w:r>
      <w:r w:rsidR="00BC44C3">
        <w:rPr>
          <w:rFonts w:asciiTheme="minorHAnsi" w:hAnsiTheme="minorHAnsi" w:cstheme="minorHAnsi"/>
          <w:color w:val="000000" w:themeColor="text1"/>
        </w:rPr>
        <w:t xml:space="preserve"> (ggf. Vorlage von Verträgen/ Vereinbarungen)</w:t>
      </w:r>
      <w:r w:rsidRPr="009652B1">
        <w:rPr>
          <w:rFonts w:asciiTheme="minorHAnsi" w:hAnsiTheme="minorHAnsi" w:cstheme="minorHAnsi"/>
          <w:color w:val="000000" w:themeColor="text1"/>
        </w:rPr>
        <w:t>.</w:t>
      </w:r>
    </w:p>
    <w:sdt>
      <w:sdtPr>
        <w:rPr>
          <w:rStyle w:val="Fett"/>
          <w:rFonts w:ascii="Calibri" w:eastAsia="Calibri" w:hAnsi="Calibri" w:cs="Calibri"/>
        </w:rPr>
        <w:id w:val="-1745328628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0405D227" w14:textId="1340B4A4" w:rsidR="000F6B48" w:rsidRPr="00D103A0" w:rsidRDefault="00D103A0" w:rsidP="00D103A0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firstLine="567"/>
            <w:rPr>
              <w:rStyle w:val="Fett"/>
            </w:rPr>
          </w:pPr>
          <w:r w:rsidRPr="00D103A0">
            <w:rPr>
              <w:rStyle w:val="Fett"/>
            </w:rPr>
            <w:t xml:space="preserve">10.5 </w:t>
          </w:r>
          <w:r w:rsidR="000F6B48" w:rsidRPr="00D103A0">
            <w:rPr>
              <w:rStyle w:val="Fett"/>
            </w:rPr>
            <w:t>Löschung der Daten, Vernichtung von Bioproben</w:t>
          </w:r>
        </w:p>
        <w:p w14:paraId="6E5BC768" w14:textId="77777777" w:rsidR="000F6B48" w:rsidRDefault="007F1225" w:rsidP="000F6B48">
          <w:pPr>
            <w:pStyle w:val="Textkrper"/>
            <w:spacing w:before="22"/>
            <w:ind w:left="567"/>
          </w:pPr>
        </w:p>
      </w:sdtContent>
    </w:sdt>
    <w:p w14:paraId="2BEE8F36" w14:textId="1AA94946" w:rsidR="005355C4" w:rsidRPr="005355C4" w:rsidRDefault="000F6B48" w:rsidP="00D103A0">
      <w:pPr>
        <w:pStyle w:val="Textkrper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 xml:space="preserve">Angaben zur Datenlöschung mit und ohne Aufforderung, Aufbewahrungsfristen. </w:t>
      </w:r>
    </w:p>
    <w:sdt>
      <w:sdtPr>
        <w:rPr>
          <w:rStyle w:val="Fett"/>
        </w:rPr>
        <w:id w:val="-104659476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1D3CC94D" w14:textId="7B6DC977" w:rsidR="000F6B48" w:rsidRPr="00BC44C3" w:rsidRDefault="00D103A0" w:rsidP="00D103A0">
          <w:pPr>
            <w:widowControl w:val="0"/>
            <w:tabs>
              <w:tab w:val="left" w:pos="597"/>
            </w:tabs>
            <w:autoSpaceDE w:val="0"/>
            <w:autoSpaceDN w:val="0"/>
            <w:spacing w:before="183" w:after="0" w:line="240" w:lineRule="auto"/>
            <w:ind w:left="597"/>
            <w:rPr>
              <w:rFonts w:cstheme="minorHAnsi"/>
              <w:b/>
              <w:spacing w:val="-2"/>
            </w:rPr>
          </w:pPr>
          <w:r>
            <w:rPr>
              <w:rStyle w:val="Fett"/>
            </w:rPr>
            <w:t>10</w:t>
          </w:r>
          <w:r w:rsidR="000F6B48" w:rsidRPr="000F6B48">
            <w:rPr>
              <w:rStyle w:val="Fett"/>
            </w:rPr>
            <w:t>.6 Schweigep</w:t>
          </w:r>
          <w:r w:rsidR="00BC44C3">
            <w:rPr>
              <w:rStyle w:val="Fett"/>
            </w:rPr>
            <w:t>flicht / Verpflichtung zur Wahrung der Vertraulichkeit und zur Beachtung des Datenschutzes</w:t>
          </w:r>
        </w:p>
      </w:sdtContent>
    </w:sdt>
    <w:p w14:paraId="7D1D48BE" w14:textId="77777777" w:rsidR="00BC44C3" w:rsidRDefault="00BC44C3" w:rsidP="000F6B48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p w14:paraId="34B2B8EC" w14:textId="7CA5BFA2" w:rsidR="008237E9" w:rsidRDefault="000F6B48" w:rsidP="00D103A0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Stehen die an der Studie beteiligten Forscherinnen und Forscher gesetzlich unter Schweigepflicht</w:t>
      </w:r>
      <w:r w:rsidR="00BC44C3">
        <w:rPr>
          <w:rFonts w:asciiTheme="minorHAnsi" w:hAnsiTheme="minorHAnsi" w:cstheme="minorHAnsi"/>
          <w:color w:val="000000" w:themeColor="text1"/>
        </w:rPr>
        <w:t xml:space="preserve"> und</w:t>
      </w:r>
      <w:r w:rsidRPr="009652B1">
        <w:rPr>
          <w:rFonts w:asciiTheme="minorHAnsi" w:hAnsiTheme="minorHAnsi" w:cstheme="minorHAnsi"/>
          <w:color w:val="000000" w:themeColor="text1"/>
        </w:rPr>
        <w:t xml:space="preserve"> </w:t>
      </w:r>
      <w:r w:rsidRPr="009652B1">
        <w:rPr>
          <w:rFonts w:asciiTheme="minorHAnsi" w:hAnsiTheme="minorHAnsi" w:cstheme="minorHAnsi"/>
          <w:color w:val="000000" w:themeColor="text1"/>
        </w:rPr>
        <w:lastRenderedPageBreak/>
        <w:t>wurden oder werden sie auf</w:t>
      </w:r>
      <w:r w:rsidR="00BC44C3">
        <w:rPr>
          <w:rFonts w:asciiTheme="minorHAnsi" w:hAnsiTheme="minorHAnsi" w:cstheme="minorHAnsi"/>
          <w:color w:val="000000" w:themeColor="text1"/>
        </w:rPr>
        <w:t xml:space="preserve"> die Wahrung der Vertraulichkeit und zur Beachtung des Datenschutzes</w:t>
      </w:r>
      <w:r w:rsidRPr="009652B1">
        <w:rPr>
          <w:rFonts w:asciiTheme="minorHAnsi" w:hAnsiTheme="minorHAnsi" w:cstheme="minorHAnsi"/>
          <w:color w:val="000000" w:themeColor="text1"/>
        </w:rPr>
        <w:t xml:space="preserve"> </w:t>
      </w:r>
      <w:r w:rsidR="00BC44C3">
        <w:rPr>
          <w:rFonts w:asciiTheme="minorHAnsi" w:hAnsiTheme="minorHAnsi" w:cstheme="minorHAnsi"/>
          <w:color w:val="000000" w:themeColor="text1"/>
        </w:rPr>
        <w:t>v</w:t>
      </w:r>
      <w:r w:rsidRPr="009652B1">
        <w:rPr>
          <w:rFonts w:asciiTheme="minorHAnsi" w:hAnsiTheme="minorHAnsi" w:cstheme="minorHAnsi"/>
          <w:color w:val="000000" w:themeColor="text1"/>
        </w:rPr>
        <w:t>erpflichtet? Müssen im Rahmen der Studie Dritte (z.B. Ärztinnen und Ärzte oder Lehrkräfte) durch die Teilnehm</w:t>
      </w:r>
      <w:r w:rsidR="00BC44C3">
        <w:rPr>
          <w:rFonts w:asciiTheme="minorHAnsi" w:hAnsiTheme="minorHAnsi" w:cstheme="minorHAnsi"/>
          <w:color w:val="000000" w:themeColor="text1"/>
        </w:rPr>
        <w:t xml:space="preserve">enden von ihrer Schweigepflicht </w:t>
      </w:r>
      <w:r w:rsidRPr="009652B1">
        <w:rPr>
          <w:rFonts w:asciiTheme="minorHAnsi" w:hAnsiTheme="minorHAnsi" w:cstheme="minorHAnsi"/>
          <w:color w:val="000000" w:themeColor="text1"/>
        </w:rPr>
        <w:t>entbunden werden</w:t>
      </w:r>
      <w:r w:rsidR="00BC44C3">
        <w:rPr>
          <w:rFonts w:asciiTheme="minorHAnsi" w:hAnsiTheme="minorHAnsi" w:cstheme="minorHAnsi"/>
          <w:color w:val="000000" w:themeColor="text1"/>
        </w:rPr>
        <w:t xml:space="preserve"> und/oder müssen Personen zur Schweigepflicht und zur Wahrung der Vertraulichkeit und zur Beachtung des Datenschutzes verpflichtet werden</w:t>
      </w:r>
      <w:r w:rsidRPr="009652B1">
        <w:rPr>
          <w:rFonts w:asciiTheme="minorHAnsi" w:hAnsiTheme="minorHAnsi" w:cstheme="minorHAnsi"/>
          <w:color w:val="000000" w:themeColor="text1"/>
        </w:rPr>
        <w:t>? Werden die Teilnehmenden in Gruppensettings explizit um Verschwiegenheit in Bezug auf die von anderen Teilnehmenden preisgegebenen persönlichen Information gebeten?</w:t>
      </w:r>
    </w:p>
    <w:p w14:paraId="7DB598D1" w14:textId="77777777" w:rsidR="00F20181" w:rsidRPr="00D103A0" w:rsidRDefault="00F20181" w:rsidP="00D103A0">
      <w:pPr>
        <w:pStyle w:val="Textkrper"/>
        <w:spacing w:before="22"/>
        <w:jc w:val="both"/>
        <w:rPr>
          <w:rFonts w:asciiTheme="minorHAnsi" w:hAnsiTheme="minorHAnsi" w:cstheme="minorHAnsi"/>
          <w:color w:val="000000" w:themeColor="text1"/>
        </w:rPr>
      </w:pPr>
    </w:p>
    <w:sdt>
      <w:sdtPr>
        <w:rPr>
          <w:rStyle w:val="Fett"/>
        </w:rPr>
        <w:id w:val="155273024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3D60130F" w14:textId="3F0EBFA6" w:rsidR="008237E9" w:rsidRPr="00F20181" w:rsidRDefault="00D103A0" w:rsidP="00F20181">
          <w:pPr>
            <w:spacing w:after="0"/>
            <w:ind w:firstLine="708"/>
            <w:jc w:val="both"/>
            <w:rPr>
              <w:b/>
              <w:bCs/>
            </w:rPr>
          </w:pPr>
          <w:r>
            <w:rPr>
              <w:rStyle w:val="Fett"/>
            </w:rPr>
            <w:t>11</w:t>
          </w:r>
          <w:r w:rsidR="008237E9" w:rsidRPr="008237E9">
            <w:rPr>
              <w:rStyle w:val="Fett"/>
            </w:rPr>
            <w:t>. Studienfinanzierung und Aufwandsentschädigung</w:t>
          </w:r>
        </w:p>
      </w:sdtContent>
    </w:sdt>
    <w:sdt>
      <w:sdtPr>
        <w:rPr>
          <w:rStyle w:val="Fett"/>
        </w:rPr>
        <w:id w:val="-64242670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9C7F833" w14:textId="4375D9CF" w:rsidR="008237E9" w:rsidRDefault="00D103A0" w:rsidP="00D103A0">
          <w:pPr>
            <w:spacing w:after="0"/>
            <w:ind w:firstLine="708"/>
            <w:jc w:val="both"/>
            <w:rPr>
              <w:rStyle w:val="Fett"/>
            </w:rPr>
          </w:pPr>
          <w:r>
            <w:rPr>
              <w:rStyle w:val="Fett"/>
            </w:rPr>
            <w:t>11</w:t>
          </w:r>
          <w:r w:rsidR="008237E9" w:rsidRPr="008237E9">
            <w:rPr>
              <w:rStyle w:val="Fett"/>
            </w:rPr>
            <w:t>.1 Finanzierung der Studie/des Projektes</w:t>
          </w:r>
        </w:p>
        <w:p w14:paraId="77897685" w14:textId="77777777" w:rsidR="008237E9" w:rsidRDefault="007F1225" w:rsidP="008237E9">
          <w:pPr>
            <w:spacing w:after="0"/>
            <w:ind w:firstLine="708"/>
            <w:jc w:val="both"/>
          </w:pPr>
        </w:p>
      </w:sdtContent>
    </w:sdt>
    <w:p w14:paraId="6F94BCC8" w14:textId="5702589C" w:rsidR="008237E9" w:rsidRDefault="008237E9" w:rsidP="008237E9">
      <w:pPr>
        <w:pStyle w:val="Textkrper"/>
        <w:spacing w:before="22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Wie wird die Studie finanziert? Wird das Projekt finanziell unterstützt? Wenn ja, von wem und in welcher Höhe?</w:t>
      </w:r>
    </w:p>
    <w:p w14:paraId="100E4CBD" w14:textId="70FE0DD7" w:rsidR="000C3983" w:rsidRDefault="000C3983" w:rsidP="008237E9">
      <w:pPr>
        <w:pStyle w:val="Textkrper"/>
        <w:spacing w:before="22"/>
        <w:rPr>
          <w:rFonts w:asciiTheme="minorHAnsi" w:hAnsiTheme="minorHAnsi" w:cstheme="minorHAnsi"/>
          <w:color w:val="000000" w:themeColor="text1"/>
        </w:rPr>
      </w:pPr>
    </w:p>
    <w:sdt>
      <w:sdtPr>
        <w:rPr>
          <w:rStyle w:val="Fett"/>
        </w:rPr>
        <w:id w:val="463480551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5D65DB81" w14:textId="136110DC" w:rsidR="000C3983" w:rsidRDefault="000C3983" w:rsidP="008237E9">
          <w:pPr>
            <w:pStyle w:val="Textkrper"/>
            <w:spacing w:before="22"/>
            <w:rPr>
              <w:rFonts w:asciiTheme="minorHAnsi" w:hAnsiTheme="minorHAnsi" w:cstheme="minorHAnsi"/>
              <w:color w:val="000000" w:themeColor="text1"/>
            </w:rPr>
          </w:pPr>
          <w:r w:rsidRPr="000C3983">
            <w:rPr>
              <w:rStyle w:val="Fett"/>
            </w:rPr>
            <w:t>Von der Förderinstitution wird eine Stellungnahme der Ethikkommission</w:t>
          </w:r>
        </w:p>
      </w:sdtContent>
    </w:sdt>
    <w:p w14:paraId="3C3A7A80" w14:textId="79274A3C" w:rsidR="000C3983" w:rsidRDefault="000C3983" w:rsidP="008237E9">
      <w:pPr>
        <w:pStyle w:val="Textkrper"/>
        <w:spacing w:before="22"/>
        <w:rPr>
          <w:rFonts w:asciiTheme="minorHAnsi" w:hAnsiTheme="minorHAnsi" w:cstheme="minorHAnsi"/>
          <w:color w:val="000000" w:themeColor="text1"/>
        </w:rPr>
      </w:pPr>
    </w:p>
    <w:p w14:paraId="7357E0D2" w14:textId="2FFC48BB" w:rsidR="000C3983" w:rsidRDefault="007F1225" w:rsidP="000C3983">
      <w:pPr>
        <w:pStyle w:val="Textkrper"/>
        <w:tabs>
          <w:tab w:val="left" w:pos="840"/>
        </w:tabs>
        <w:spacing w:before="22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9681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83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C3983">
        <w:rPr>
          <w:rFonts w:asciiTheme="minorHAnsi" w:hAnsiTheme="minorHAnsi" w:cstheme="minorHAnsi"/>
          <w:color w:val="000000" w:themeColor="text1"/>
        </w:rPr>
        <w:tab/>
        <w:t>verlangt</w:t>
      </w:r>
    </w:p>
    <w:p w14:paraId="7C7EEA2C" w14:textId="3BD72F73" w:rsidR="000C3983" w:rsidRPr="009652B1" w:rsidRDefault="007F1225" w:rsidP="000C3983">
      <w:pPr>
        <w:pStyle w:val="Textkrper"/>
        <w:tabs>
          <w:tab w:val="left" w:pos="840"/>
        </w:tabs>
        <w:spacing w:before="22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445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83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C3983">
        <w:rPr>
          <w:rFonts w:asciiTheme="minorHAnsi" w:hAnsiTheme="minorHAnsi" w:cstheme="minorHAnsi"/>
          <w:color w:val="000000" w:themeColor="text1"/>
        </w:rPr>
        <w:tab/>
        <w:t>nicht verlangt</w:t>
      </w:r>
    </w:p>
    <w:p w14:paraId="381B3739" w14:textId="77777777" w:rsidR="008237E9" w:rsidRDefault="008237E9" w:rsidP="008237E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dt>
      <w:sdtPr>
        <w:rPr>
          <w:rStyle w:val="Fett"/>
        </w:rPr>
        <w:id w:val="-577668545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07225536" w14:textId="2CA46D66" w:rsidR="008237E9" w:rsidRDefault="00D103A0" w:rsidP="00D103A0">
          <w:pPr>
            <w:ind w:firstLine="708"/>
            <w:rPr>
              <w:color w:val="000000" w:themeColor="text1"/>
            </w:rPr>
          </w:pPr>
          <w:r>
            <w:rPr>
              <w:rStyle w:val="Fett"/>
            </w:rPr>
            <w:t>11</w:t>
          </w:r>
          <w:r w:rsidR="008237E9" w:rsidRPr="008237E9">
            <w:rPr>
              <w:rStyle w:val="Fett"/>
            </w:rPr>
            <w:t>.2 Aufwandsentschädigung</w:t>
          </w:r>
        </w:p>
      </w:sdtContent>
    </w:sdt>
    <w:p w14:paraId="4B2BA161" w14:textId="1D1A10DC" w:rsidR="00462558" w:rsidRPr="009652B1" w:rsidRDefault="00462558" w:rsidP="00462558">
      <w:pPr>
        <w:pStyle w:val="Textkrper"/>
        <w:spacing w:before="22"/>
        <w:rPr>
          <w:rFonts w:asciiTheme="minorHAnsi" w:hAnsiTheme="minorHAnsi" w:cstheme="minorHAnsi"/>
          <w:color w:val="000000" w:themeColor="text1"/>
        </w:rPr>
      </w:pPr>
      <w:r w:rsidRPr="009652B1">
        <w:rPr>
          <w:rFonts w:asciiTheme="minorHAnsi" w:hAnsiTheme="minorHAnsi" w:cstheme="minorHAnsi"/>
          <w:color w:val="000000" w:themeColor="text1"/>
        </w:rPr>
        <w:t>Ist eine Aufwandsentschädigung für die teilnehmenden Wissenschaftler, Ärzte oder die Teilnehmer*innen vorgesehen? Wenn ja in welcher Höhe?</w:t>
      </w:r>
      <w:r w:rsidR="00842E16">
        <w:rPr>
          <w:rFonts w:asciiTheme="minorHAnsi" w:hAnsiTheme="minorHAnsi" w:cstheme="minorHAnsi"/>
          <w:color w:val="000000" w:themeColor="text1"/>
        </w:rPr>
        <w:t xml:space="preserve"> Auszahlungsart?</w:t>
      </w:r>
    </w:p>
    <w:p w14:paraId="63DAD8E2" w14:textId="77777777" w:rsidR="008237E9" w:rsidRDefault="008237E9" w:rsidP="008237E9">
      <w:pPr>
        <w:rPr>
          <w:color w:val="000000" w:themeColor="text1"/>
        </w:rPr>
      </w:pPr>
    </w:p>
    <w:sdt>
      <w:sdtPr>
        <w:rPr>
          <w:rStyle w:val="Fett"/>
        </w:rPr>
        <w:id w:val="-267004706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5DBF3D5A" w14:textId="01123C61" w:rsidR="00462558" w:rsidRDefault="00D103A0" w:rsidP="00D103A0">
          <w:pPr>
            <w:ind w:firstLine="708"/>
            <w:rPr>
              <w:color w:val="000000" w:themeColor="text1"/>
            </w:rPr>
          </w:pPr>
          <w:r>
            <w:rPr>
              <w:rStyle w:val="Fett"/>
            </w:rPr>
            <w:t>12</w:t>
          </w:r>
          <w:r w:rsidR="00462558" w:rsidRPr="00462558">
            <w:rPr>
              <w:rStyle w:val="Fett"/>
            </w:rPr>
            <w:t>. Wurde schon ein Antrag gleichen Inhalts bei einer anderen Ethikkommission gestellt?</w:t>
          </w:r>
        </w:p>
      </w:sdtContent>
    </w:sdt>
    <w:p w14:paraId="0CA18B14" w14:textId="77777777" w:rsidR="00462558" w:rsidRPr="009652B1" w:rsidRDefault="00462558" w:rsidP="00462558">
      <w:pPr>
        <w:rPr>
          <w:rFonts w:cstheme="minorHAnsi"/>
          <w:color w:val="000000" w:themeColor="text1"/>
        </w:rPr>
      </w:pPr>
      <w:r w:rsidRPr="009652B1">
        <w:rPr>
          <w:rFonts w:cstheme="minorHAnsi"/>
          <w:color w:val="000000" w:themeColor="text1"/>
        </w:rPr>
        <w:t>Wenn ja: Bei welcher Ethikkommission einschließlich Kontaktdaten, Zeitpunkt, Angabe des Aktenzeichens</w:t>
      </w:r>
    </w:p>
    <w:sdt>
      <w:sdtPr>
        <w:rPr>
          <w:rStyle w:val="Fett"/>
        </w:rPr>
        <w:id w:val="-194396700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2C612887" w14:textId="22DDB42F" w:rsidR="00462558" w:rsidRPr="00462558" w:rsidRDefault="00D103A0" w:rsidP="00D103A0">
          <w:pPr>
            <w:widowControl w:val="0"/>
            <w:tabs>
              <w:tab w:val="left" w:pos="597"/>
            </w:tabs>
            <w:autoSpaceDE w:val="0"/>
            <w:autoSpaceDN w:val="0"/>
            <w:spacing w:after="0"/>
            <w:ind w:right="1152" w:firstLine="597"/>
            <w:jc w:val="both"/>
            <w:rPr>
              <w:rFonts w:cstheme="minorHAnsi"/>
              <w:b/>
            </w:rPr>
          </w:pPr>
          <w:r>
            <w:rPr>
              <w:rStyle w:val="Fett"/>
            </w:rPr>
            <w:t>13</w:t>
          </w:r>
          <w:r w:rsidR="00462558" w:rsidRPr="00462558">
            <w:rPr>
              <w:rStyle w:val="Fett"/>
            </w:rPr>
            <w:t>. Abrechnung/ Rechnungsstellung durch die Ethikkommission</w:t>
          </w:r>
        </w:p>
      </w:sdtContent>
    </w:sdt>
    <w:p w14:paraId="265C879B" w14:textId="77777777" w:rsidR="00925E04" w:rsidRDefault="00925E04" w:rsidP="00925E04">
      <w:pPr>
        <w:spacing w:after="0"/>
        <w:rPr>
          <w:rFonts w:cstheme="minorHAnsi"/>
          <w:i/>
          <w:color w:val="808080"/>
          <w:sz w:val="20"/>
        </w:rPr>
      </w:pPr>
    </w:p>
    <w:p w14:paraId="46CB0080" w14:textId="77777777" w:rsidR="00B86165" w:rsidRPr="009652B1" w:rsidRDefault="00925E04" w:rsidP="00925E04">
      <w:pPr>
        <w:spacing w:after="0"/>
        <w:jc w:val="both"/>
        <w:rPr>
          <w:rFonts w:cstheme="minorHAnsi"/>
          <w:color w:val="000000" w:themeColor="text1"/>
        </w:rPr>
      </w:pPr>
      <w:r w:rsidRPr="009652B1">
        <w:rPr>
          <w:rFonts w:cstheme="minorHAnsi"/>
          <w:color w:val="000000" w:themeColor="text1"/>
        </w:rPr>
        <w:t>Angabe ob Gebührenbefreiung beantragt wurde und ob die Abrechnung über eine Rechnungsstellung an eine externe Stelle (Angabe der korrekten Rechnungsadresse) erfolgen oder intern verrechnet (Angabe der Kostenstelle) werden soll.</w:t>
      </w:r>
    </w:p>
    <w:p w14:paraId="74DF1B5E" w14:textId="77777777" w:rsidR="00925E04" w:rsidRDefault="00925E04" w:rsidP="00925E04">
      <w:pPr>
        <w:spacing w:after="0"/>
        <w:jc w:val="both"/>
        <w:rPr>
          <w:rFonts w:cstheme="minorHAnsi"/>
          <w:i/>
          <w:color w:val="000000" w:themeColor="text1"/>
          <w:sz w:val="20"/>
        </w:rPr>
      </w:pPr>
    </w:p>
    <w:p w14:paraId="2E29E26E" w14:textId="279490FE" w:rsidR="00925E04" w:rsidRPr="00925E04" w:rsidRDefault="007F1225" w:rsidP="00D103A0">
      <w:pPr>
        <w:spacing w:after="0"/>
        <w:ind w:firstLine="708"/>
        <w:jc w:val="both"/>
        <w:rPr>
          <w:b/>
          <w:bCs/>
        </w:rPr>
      </w:pPr>
      <w:sdt>
        <w:sdtPr>
          <w:rPr>
            <w:rStyle w:val="Fett"/>
          </w:rPr>
          <w:id w:val="-1418624230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Style w:val="Fett"/>
          </w:rPr>
        </w:sdtEndPr>
        <w:sdtContent>
          <w:r w:rsidR="00D103A0">
            <w:rPr>
              <w:rStyle w:val="Fett"/>
            </w:rPr>
            <w:t>14</w:t>
          </w:r>
          <w:r w:rsidR="00925E04" w:rsidRPr="00925E04">
            <w:rPr>
              <w:rStyle w:val="Fett"/>
            </w:rPr>
            <w:t>. Unterschrift Antragsteller*in</w:t>
          </w:r>
          <w:r w:rsidR="00B86165">
            <w:rPr>
              <w:rStyle w:val="Fett"/>
            </w:rPr>
            <w:t>/Studienleitung</w:t>
          </w:r>
        </w:sdtContent>
      </w:sdt>
      <w:r w:rsidR="00925E04">
        <w:rPr>
          <w:color w:val="000000" w:themeColor="text1"/>
        </w:rPr>
        <w:tab/>
      </w:r>
    </w:p>
    <w:p w14:paraId="17E0646A" w14:textId="77777777" w:rsidR="00925E04" w:rsidRDefault="00925E04" w:rsidP="00925E04">
      <w:pPr>
        <w:tabs>
          <w:tab w:val="left" w:pos="6840"/>
        </w:tabs>
        <w:spacing w:after="0"/>
        <w:ind w:firstLine="708"/>
        <w:jc w:val="both"/>
        <w:rPr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5E04" w14:paraId="718EF3C8" w14:textId="77777777" w:rsidTr="00B86165">
        <w:tc>
          <w:tcPr>
            <w:tcW w:w="9062" w:type="dxa"/>
          </w:tcPr>
          <w:p w14:paraId="1678F0CE" w14:textId="77777777" w:rsidR="00925E04" w:rsidRDefault="00925E04" w:rsidP="00925E04">
            <w:pPr>
              <w:tabs>
                <w:tab w:val="left" w:pos="6840"/>
              </w:tabs>
              <w:jc w:val="both"/>
              <w:rPr>
                <w:color w:val="000000" w:themeColor="text1"/>
              </w:rPr>
            </w:pPr>
          </w:p>
          <w:p w14:paraId="38BACE73" w14:textId="77777777" w:rsidR="00925E04" w:rsidRDefault="00925E04" w:rsidP="00925E04">
            <w:pPr>
              <w:tabs>
                <w:tab w:val="left" w:pos="6840"/>
              </w:tabs>
              <w:jc w:val="both"/>
              <w:rPr>
                <w:color w:val="000000" w:themeColor="text1"/>
              </w:rPr>
            </w:pPr>
          </w:p>
        </w:tc>
      </w:tr>
    </w:tbl>
    <w:sdt>
      <w:sdtPr>
        <w:rPr>
          <w:rStyle w:val="Fett"/>
        </w:rPr>
        <w:id w:val="-505293838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Fett"/>
        </w:rPr>
      </w:sdtEndPr>
      <w:sdtContent>
        <w:p w14:paraId="142B2FFA" w14:textId="77777777" w:rsidR="00925E04" w:rsidRDefault="00925E04" w:rsidP="00925E04">
          <w:pPr>
            <w:tabs>
              <w:tab w:val="left" w:pos="6840"/>
            </w:tabs>
            <w:spacing w:after="0"/>
            <w:ind w:firstLine="708"/>
            <w:jc w:val="both"/>
            <w:rPr>
              <w:rStyle w:val="Fett"/>
            </w:rPr>
          </w:pPr>
          <w:r w:rsidRPr="00925E04">
            <w:rPr>
              <w:rStyle w:val="Fett"/>
            </w:rPr>
            <w:t>Ort, Datum, Unterschrift</w:t>
          </w:r>
        </w:p>
      </w:sdtContent>
    </w:sdt>
    <w:p w14:paraId="57DC4816" w14:textId="721CF4EF" w:rsidR="00925E04" w:rsidRDefault="00925E04" w:rsidP="00B86165">
      <w:pPr>
        <w:rPr>
          <w:b/>
        </w:rPr>
      </w:pPr>
    </w:p>
    <w:sdt>
      <w:sdtPr>
        <w:rPr>
          <w:b/>
          <w:color w:val="C00000"/>
          <w:u w:val="single" w:color="C00000"/>
        </w:rPr>
        <w:id w:val="-795449230"/>
        <w:lock w:val="contentLocked"/>
        <w:placeholder>
          <w:docPart w:val="DefaultPlaceholder_-1854013440"/>
        </w:placeholder>
        <w:group/>
      </w:sdtPr>
      <w:sdtEndPr>
        <w:rPr>
          <w:color w:val="auto"/>
          <w:u w:val="none"/>
        </w:rPr>
      </w:sdtEndPr>
      <w:sdtContent>
        <w:p w14:paraId="38C64BA9" w14:textId="06F10B4F" w:rsidR="00925E04" w:rsidRDefault="00BC44C3" w:rsidP="00925E04">
          <w:pPr>
            <w:ind w:left="107"/>
            <w:jc w:val="both"/>
            <w:rPr>
              <w:b/>
            </w:rPr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A5159CE" wp14:editId="7AE82C4E">
                    <wp:simplePos x="0" y="0"/>
                    <wp:positionH relativeFrom="column">
                      <wp:posOffset>-92075</wp:posOffset>
                    </wp:positionH>
                    <wp:positionV relativeFrom="paragraph">
                      <wp:posOffset>-90805</wp:posOffset>
                    </wp:positionV>
                    <wp:extent cx="5905500" cy="693420"/>
                    <wp:effectExtent l="0" t="0" r="19050" b="11430"/>
                    <wp:wrapNone/>
                    <wp:docPr id="6" name="Rechtec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05500" cy="6934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EB9778" id="Rechteck 6" o:spid="_x0000_s1026" style="position:absolute;margin-left:-7.25pt;margin-top:-7.15pt;width:465pt;height:5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" fillcolor="#5b9bd5 [3204]" strokecolor="#1f4d78 [1604]" strokeweight="1pt"/>
                </w:pict>
              </mc:Fallback>
            </mc:AlternateContent>
          </w:r>
          <w:r w:rsidR="00925E04">
            <w:rPr>
              <w:b/>
              <w:color w:val="C00000"/>
              <w:u w:val="single" w:color="C00000"/>
            </w:rPr>
            <w:t>Hinweis:</w:t>
          </w:r>
          <w:r w:rsidR="00925E04">
            <w:rPr>
              <w:b/>
              <w:color w:val="C00000"/>
              <w:spacing w:val="80"/>
              <w:w w:val="150"/>
            </w:rPr>
            <w:t xml:space="preserve"> </w:t>
          </w:r>
          <w:r w:rsidR="00925E04">
            <w:rPr>
              <w:b/>
            </w:rPr>
            <w:t>Einrei</w:t>
          </w:r>
          <w:bookmarkStart w:id="0" w:name="_GoBack"/>
          <w:bookmarkEnd w:id="0"/>
          <w:r w:rsidR="00925E04">
            <w:rPr>
              <w:b/>
            </w:rPr>
            <w:t xml:space="preserve">chung der Antragsunterlagen über </w:t>
          </w:r>
          <w:r w:rsidR="00925E04" w:rsidRPr="004D3D73">
            <w:rPr>
              <w:b/>
            </w:rPr>
            <w:t>Ethikpool</w:t>
          </w:r>
          <w:r w:rsidR="00925E04">
            <w:rPr>
              <w:b/>
            </w:rPr>
            <w:t xml:space="preserve"> (</w:t>
          </w:r>
          <w:hyperlink r:id="rId8" w:history="1">
            <w:r w:rsidR="00925E04" w:rsidRPr="00925E04">
              <w:rPr>
                <w:rStyle w:val="Hyperlink"/>
                <w:b/>
              </w:rPr>
              <w:t>https://ethik-mhb-fontane.de/app/</w:t>
            </w:r>
          </w:hyperlink>
          <w:r w:rsidR="00925E04">
            <w:rPr>
              <w:b/>
            </w:rPr>
            <w:t>)</w:t>
          </w:r>
          <w:r w:rsidR="00925E04" w:rsidRPr="004D3D73">
            <w:rPr>
              <w:b/>
            </w:rPr>
            <w:t>. Für die Anmeldung benötigen Sie eine Authentifizierungssoftware sowie die Freischaltung durch die Geschäftsstelle. Dies kann einige Tage in Anspruch nehmen.</w:t>
          </w:r>
        </w:p>
      </w:sdtContent>
    </w:sdt>
    <w:sectPr w:rsidR="00925E04" w:rsidSect="00925E04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1BEE" w14:textId="77777777" w:rsidR="00811C50" w:rsidRDefault="00811C50" w:rsidP="00811C50">
      <w:pPr>
        <w:spacing w:after="0" w:line="240" w:lineRule="auto"/>
      </w:pPr>
      <w:r>
        <w:separator/>
      </w:r>
    </w:p>
  </w:endnote>
  <w:endnote w:type="continuationSeparator" w:id="0">
    <w:p w14:paraId="3F3747E1" w14:textId="77777777" w:rsidR="00811C50" w:rsidRDefault="00811C50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94026"/>
      <w:docPartObj>
        <w:docPartGallery w:val="Page Numbers (Bottom of Page)"/>
        <w:docPartUnique/>
      </w:docPartObj>
    </w:sdtPr>
    <w:sdtEndPr/>
    <w:sdtContent>
      <w:p w14:paraId="6535B414" w14:textId="47895199" w:rsidR="00811C50" w:rsidRDefault="00811C5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25">
          <w:rPr>
            <w:noProof/>
          </w:rPr>
          <w:t>5</w:t>
        </w:r>
        <w:r>
          <w:fldChar w:fldCharType="end"/>
        </w:r>
      </w:p>
    </w:sdtContent>
  </w:sdt>
  <w:p w14:paraId="584A565B" w14:textId="77777777" w:rsidR="00811C50" w:rsidRDefault="00811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B41C" w14:textId="77777777" w:rsidR="00811C50" w:rsidRDefault="00811C50" w:rsidP="00811C50">
      <w:pPr>
        <w:spacing w:after="0" w:line="240" w:lineRule="auto"/>
      </w:pPr>
      <w:r>
        <w:separator/>
      </w:r>
    </w:p>
  </w:footnote>
  <w:footnote w:type="continuationSeparator" w:id="0">
    <w:p w14:paraId="3A29A3E5" w14:textId="77777777" w:rsidR="00811C50" w:rsidRDefault="00811C50" w:rsidP="0081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F64D" w14:textId="77777777" w:rsidR="00811C50" w:rsidRDefault="00811C50" w:rsidP="00925E04">
    <w:pPr>
      <w:pStyle w:val="Titel"/>
      <w:ind w:left="2832" w:firstLine="708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F5F452D" wp14:editId="24ED8898">
          <wp:simplePos x="0" y="0"/>
          <wp:positionH relativeFrom="column">
            <wp:posOffset>349885</wp:posOffset>
          </wp:positionH>
          <wp:positionV relativeFrom="paragraph">
            <wp:posOffset>-114300</wp:posOffset>
          </wp:positionV>
          <wp:extent cx="1363980" cy="927507"/>
          <wp:effectExtent l="0" t="0" r="762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hikkom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2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FD">
      <w:rPr>
        <w:sz w:val="22"/>
        <w:szCs w:val="22"/>
      </w:rPr>
      <w:t xml:space="preserve">                  </w:t>
    </w:r>
  </w:p>
  <w:p w14:paraId="51BCC243" w14:textId="77777777" w:rsidR="00811C50" w:rsidRDefault="00811C50">
    <w:pPr>
      <w:pStyle w:val="Kopfzeile"/>
    </w:pPr>
  </w:p>
  <w:p w14:paraId="51755975" w14:textId="77777777" w:rsidR="00925E04" w:rsidRDefault="00925E04">
    <w:pPr>
      <w:pStyle w:val="Kopfzeile"/>
    </w:pPr>
  </w:p>
  <w:p w14:paraId="1DF5C488" w14:textId="77777777" w:rsidR="00925E04" w:rsidRDefault="00925E04">
    <w:pPr>
      <w:pStyle w:val="Kopfzeile"/>
    </w:pPr>
  </w:p>
  <w:p w14:paraId="788165E0" w14:textId="77777777" w:rsidR="00811C50" w:rsidRDefault="00811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DB3A" w14:textId="77777777" w:rsidR="00925E04" w:rsidRPr="00811C50" w:rsidRDefault="00925E04" w:rsidP="00925E04">
    <w:pPr>
      <w:pStyle w:val="Titel"/>
      <w:ind w:left="3540" w:firstLine="708"/>
      <w:jc w:val="center"/>
      <w:rPr>
        <w:spacing w:val="-5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79E005E" wp14:editId="1380E520">
          <wp:simplePos x="0" y="0"/>
          <wp:positionH relativeFrom="column">
            <wp:posOffset>599</wp:posOffset>
          </wp:positionH>
          <wp:positionV relativeFrom="paragraph">
            <wp:posOffset>71755</wp:posOffset>
          </wp:positionV>
          <wp:extent cx="1363980" cy="927507"/>
          <wp:effectExtent l="0" t="0" r="762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hikkom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2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   </w:t>
    </w:r>
    <w:r w:rsidRPr="00811C50">
      <w:rPr>
        <w:sz w:val="22"/>
        <w:szCs w:val="22"/>
      </w:rPr>
      <w:t>Ethikkommission</w:t>
    </w:r>
    <w:r w:rsidRPr="00811C50">
      <w:rPr>
        <w:spacing w:val="-3"/>
        <w:sz w:val="22"/>
        <w:szCs w:val="22"/>
      </w:rPr>
      <w:t xml:space="preserve"> </w:t>
    </w:r>
    <w:r w:rsidRPr="00811C50">
      <w:rPr>
        <w:sz w:val="22"/>
        <w:szCs w:val="22"/>
      </w:rPr>
      <w:t>der</w:t>
    </w:r>
    <w:r w:rsidRPr="00811C50">
      <w:rPr>
        <w:spacing w:val="-2"/>
        <w:sz w:val="22"/>
        <w:szCs w:val="22"/>
      </w:rPr>
      <w:t xml:space="preserve"> </w:t>
    </w:r>
    <w:r w:rsidRPr="00811C50">
      <w:rPr>
        <w:spacing w:val="-5"/>
        <w:sz w:val="22"/>
        <w:szCs w:val="22"/>
      </w:rPr>
      <w:t>MHB</w:t>
    </w:r>
  </w:p>
  <w:p w14:paraId="08141977" w14:textId="77777777" w:rsidR="00925E04" w:rsidRPr="00811C50" w:rsidRDefault="00925E04" w:rsidP="00925E04">
    <w:pPr>
      <w:pStyle w:val="Titel"/>
      <w:ind w:left="3540" w:firstLine="708"/>
      <w:jc w:val="left"/>
      <w:rPr>
        <w:rFonts w:asciiTheme="minorHAnsi" w:hAnsiTheme="minorHAnsi" w:cstheme="minorHAnsi"/>
        <w:b w:val="0"/>
        <w:sz w:val="22"/>
        <w:szCs w:val="22"/>
      </w:rPr>
    </w:pPr>
    <w:r>
      <w:rPr>
        <w:rFonts w:asciiTheme="minorHAnsi" w:hAnsiTheme="minorHAnsi" w:cstheme="minorHAnsi"/>
        <w:b w:val="0"/>
        <w:sz w:val="22"/>
        <w:szCs w:val="22"/>
      </w:rPr>
      <w:t xml:space="preserve">                        </w:t>
    </w:r>
    <w:proofErr w:type="spellStart"/>
    <w:r w:rsidRPr="00811C50">
      <w:rPr>
        <w:rFonts w:asciiTheme="minorHAnsi" w:hAnsiTheme="minorHAnsi" w:cstheme="minorHAnsi"/>
        <w:b w:val="0"/>
        <w:sz w:val="22"/>
        <w:szCs w:val="22"/>
      </w:rPr>
      <w:t>Fehrbelliner</w:t>
    </w:r>
    <w:proofErr w:type="spellEnd"/>
    <w:r w:rsidRPr="00811C50">
      <w:rPr>
        <w:rFonts w:asciiTheme="minorHAnsi" w:hAnsiTheme="minorHAnsi" w:cstheme="minorHAnsi"/>
        <w:b w:val="0"/>
        <w:spacing w:val="-6"/>
        <w:sz w:val="22"/>
        <w:szCs w:val="22"/>
      </w:rPr>
      <w:t xml:space="preserve"> </w:t>
    </w:r>
    <w:r w:rsidRPr="00811C50">
      <w:rPr>
        <w:rFonts w:asciiTheme="minorHAnsi" w:hAnsiTheme="minorHAnsi" w:cstheme="minorHAnsi"/>
        <w:b w:val="0"/>
        <w:sz w:val="22"/>
        <w:szCs w:val="22"/>
      </w:rPr>
      <w:t>Straße</w:t>
    </w:r>
    <w:r w:rsidRPr="00811C50">
      <w:rPr>
        <w:rFonts w:asciiTheme="minorHAnsi" w:hAnsiTheme="minorHAnsi" w:cstheme="minorHAnsi"/>
        <w:b w:val="0"/>
        <w:spacing w:val="-8"/>
        <w:sz w:val="22"/>
        <w:szCs w:val="22"/>
      </w:rPr>
      <w:t xml:space="preserve"> </w:t>
    </w:r>
    <w:r w:rsidRPr="00811C50">
      <w:rPr>
        <w:rFonts w:asciiTheme="minorHAnsi" w:hAnsiTheme="minorHAnsi" w:cstheme="minorHAnsi"/>
        <w:b w:val="0"/>
        <w:sz w:val="22"/>
        <w:szCs w:val="22"/>
      </w:rPr>
      <w:t>38</w:t>
    </w:r>
    <w:r w:rsidRPr="00811C50">
      <w:rPr>
        <w:rFonts w:asciiTheme="minorHAnsi" w:hAnsiTheme="minorHAnsi" w:cstheme="minorHAnsi"/>
        <w:b w:val="0"/>
        <w:spacing w:val="-8"/>
        <w:sz w:val="22"/>
        <w:szCs w:val="22"/>
      </w:rPr>
      <w:t xml:space="preserve"> </w:t>
    </w:r>
    <w:r w:rsidRPr="00811C50">
      <w:rPr>
        <w:rFonts w:asciiTheme="minorHAnsi" w:hAnsiTheme="minorHAnsi" w:cstheme="minorHAnsi"/>
        <w:b w:val="0"/>
        <w:sz w:val="22"/>
        <w:szCs w:val="22"/>
      </w:rPr>
      <w:t>|</w:t>
    </w:r>
    <w:r w:rsidRPr="00811C50">
      <w:rPr>
        <w:rFonts w:asciiTheme="minorHAnsi" w:hAnsiTheme="minorHAnsi" w:cstheme="minorHAnsi"/>
        <w:b w:val="0"/>
        <w:spacing w:val="-7"/>
        <w:sz w:val="22"/>
        <w:szCs w:val="22"/>
      </w:rPr>
      <w:t xml:space="preserve"> </w:t>
    </w:r>
    <w:r w:rsidRPr="00811C50">
      <w:rPr>
        <w:rFonts w:asciiTheme="minorHAnsi" w:hAnsiTheme="minorHAnsi" w:cstheme="minorHAnsi"/>
        <w:b w:val="0"/>
        <w:sz w:val="22"/>
        <w:szCs w:val="22"/>
      </w:rPr>
      <w:t>Haus</w:t>
    </w:r>
    <w:r w:rsidRPr="00811C50">
      <w:rPr>
        <w:rFonts w:asciiTheme="minorHAnsi" w:hAnsiTheme="minorHAnsi" w:cstheme="minorHAnsi"/>
        <w:b w:val="0"/>
        <w:spacing w:val="-6"/>
        <w:sz w:val="22"/>
        <w:szCs w:val="22"/>
      </w:rPr>
      <w:t xml:space="preserve"> </w:t>
    </w:r>
    <w:r w:rsidRPr="00811C50">
      <w:rPr>
        <w:rFonts w:asciiTheme="minorHAnsi" w:hAnsiTheme="minorHAnsi" w:cstheme="minorHAnsi"/>
        <w:b w:val="0"/>
        <w:sz w:val="22"/>
        <w:szCs w:val="22"/>
      </w:rPr>
      <w:t xml:space="preserve">O </w:t>
    </w:r>
  </w:p>
  <w:p w14:paraId="06219219" w14:textId="77777777" w:rsidR="00925E04" w:rsidRPr="00811C50" w:rsidRDefault="00925E04" w:rsidP="00925E04">
    <w:pPr>
      <w:pStyle w:val="Titel"/>
      <w:ind w:left="2832"/>
      <w:jc w:val="center"/>
      <w:rPr>
        <w:b w:val="0"/>
        <w:sz w:val="22"/>
        <w:szCs w:val="22"/>
      </w:rPr>
    </w:pPr>
    <w:r>
      <w:rPr>
        <w:rFonts w:asciiTheme="minorHAnsi" w:hAnsiTheme="minorHAnsi" w:cstheme="minorHAnsi"/>
        <w:b w:val="0"/>
        <w:sz w:val="22"/>
        <w:szCs w:val="22"/>
      </w:rPr>
      <w:t xml:space="preserve">               </w:t>
    </w:r>
    <w:r w:rsidRPr="00811C50">
      <w:rPr>
        <w:rFonts w:asciiTheme="minorHAnsi" w:hAnsiTheme="minorHAnsi" w:cstheme="minorHAnsi"/>
        <w:b w:val="0"/>
        <w:sz w:val="22"/>
        <w:szCs w:val="22"/>
      </w:rPr>
      <w:t>16816 Neuruppin</w:t>
    </w:r>
  </w:p>
  <w:p w14:paraId="50EE6E78" w14:textId="77777777" w:rsidR="00925E04" w:rsidRDefault="00925E04" w:rsidP="00925E04">
    <w:pPr>
      <w:pStyle w:val="Textkrper"/>
      <w:ind w:right="235"/>
      <w:jc w:val="center"/>
    </w:pP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</w:t>
    </w:r>
    <w:r>
      <w:rPr>
        <w:rFonts w:ascii="Times New Roman" w:hAnsi="Times New Roman"/>
        <w:spacing w:val="-9"/>
      </w:rPr>
      <w:t xml:space="preserve"> </w:t>
    </w:r>
    <w:r>
      <w:t>0</w:t>
    </w:r>
    <w:r w:rsidRPr="00373ADA">
      <w:t>3391 39-14663</w:t>
    </w:r>
  </w:p>
  <w:p w14:paraId="6610E3EF" w14:textId="77777777" w:rsidR="00925E04" w:rsidRDefault="00925E04" w:rsidP="00925E04">
    <w:pPr>
      <w:pStyle w:val="Textkrper"/>
      <w:spacing w:before="11"/>
      <w:ind w:right="235"/>
      <w:jc w:val="center"/>
    </w:pPr>
    <w:r>
      <w:rPr>
        <w:rFonts w:ascii="Segoe UI Symbol" w:eastAsia="Segoe UI Symbol"/>
      </w:rPr>
      <w:t xml:space="preserve">                                                             🖷</w:t>
    </w:r>
    <w:r>
      <w:rPr>
        <w:rFonts w:ascii="Segoe UI Symbol" w:eastAsia="Segoe UI Symbol"/>
        <w:spacing w:val="-15"/>
      </w:rPr>
      <w:t xml:space="preserve"> </w:t>
    </w:r>
    <w:r w:rsidRPr="00811C50">
      <w:rPr>
        <w:rFonts w:asciiTheme="minorHAnsi" w:eastAsia="Segoe UI Symbol" w:hAnsiTheme="minorHAnsi" w:cstheme="minorHAnsi"/>
        <w:spacing w:val="-15"/>
      </w:rPr>
      <w:t>0</w:t>
    </w:r>
    <w:r w:rsidRPr="00811C50">
      <w:rPr>
        <w:rFonts w:asciiTheme="minorHAnsi" w:hAnsiTheme="minorHAnsi" w:cstheme="minorHAnsi"/>
      </w:rPr>
      <w:t>3391 39-14669</w:t>
    </w:r>
  </w:p>
  <w:p w14:paraId="310528B5" w14:textId="77777777" w:rsidR="00925E04" w:rsidRDefault="00925E04" w:rsidP="00925E04">
    <w:pPr>
      <w:pStyle w:val="Textkrper"/>
      <w:spacing w:before="41"/>
      <w:ind w:right="232"/>
      <w:jc w:val="right"/>
      <w:rPr>
        <w:spacing w:val="-2"/>
      </w:rPr>
    </w:pPr>
    <w:r>
      <w:rPr>
        <w:rFonts w:ascii="Wingdings" w:hAnsi="Wingdings"/>
        <w:spacing w:val="-2"/>
      </w:rPr>
      <w:t></w:t>
    </w:r>
    <w:r>
      <w:rPr>
        <w:rFonts w:ascii="Times New Roman" w:hAnsi="Times New Roman"/>
        <w:spacing w:val="22"/>
      </w:rPr>
      <w:t xml:space="preserve"> </w:t>
    </w:r>
    <w:hyperlink r:id="rId2">
      <w:r>
        <w:rPr>
          <w:spacing w:val="-2"/>
        </w:rPr>
        <w:t>ethikkommission@mhb-fontane.de</w:t>
      </w:r>
    </w:hyperlink>
  </w:p>
  <w:p w14:paraId="2DF77C46" w14:textId="77777777" w:rsidR="00925E04" w:rsidRPr="00925E04" w:rsidRDefault="00925E04" w:rsidP="00925E04">
    <w:pPr>
      <w:pStyle w:val="Textkrper"/>
      <w:spacing w:before="41"/>
      <w:ind w:right="232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2E2C155" wp14:editId="601FC95F">
          <wp:simplePos x="0" y="0"/>
          <wp:positionH relativeFrom="column">
            <wp:posOffset>3435985</wp:posOffset>
          </wp:positionH>
          <wp:positionV relativeFrom="paragraph">
            <wp:posOffset>48895</wp:posOffset>
          </wp:positionV>
          <wp:extent cx="146791" cy="144780"/>
          <wp:effectExtent l="0" t="0" r="5715" b="7620"/>
          <wp:wrapNone/>
          <wp:docPr id="2" name="Grafik 2" descr="Unser Portal für Gesuche an Ethikkommissionen: Von der Antragstellung bis  zur Genehmigung begleitet und protokolliert dieses webbasierte Modul alle  Vorgänge. – smart-Q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ser Portal für Gesuche an Ethikkommissionen: Von der Antragstellung bis  zur Genehmigung begleitet und protokolliert dieses webbasierte Modul alle  Vorgänge. – smart-Q GmbH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7" t="28000" r="68095" b="25600"/>
                  <a:stretch/>
                </pic:blipFill>
                <pic:spPr bwMode="auto">
                  <a:xfrm>
                    <a:off x="0" y="0"/>
                    <a:ext cx="146791" cy="144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C50">
      <w:t xml:space="preserve">https://ethik-mhb-fontane.de/app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FC8"/>
    <w:multiLevelType w:val="hybridMultilevel"/>
    <w:tmpl w:val="BA24A6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41C92"/>
    <w:multiLevelType w:val="hybridMultilevel"/>
    <w:tmpl w:val="B926979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72D9"/>
    <w:multiLevelType w:val="multilevel"/>
    <w:tmpl w:val="69EE4B5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3" w15:restartNumberingAfterBreak="0">
    <w:nsid w:val="231227E2"/>
    <w:multiLevelType w:val="multilevel"/>
    <w:tmpl w:val="0407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de-DE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de-DE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de-DE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de-DE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de-DE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de-DE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de-DE" w:eastAsia="en-US" w:bidi="ar-SA"/>
      </w:rPr>
    </w:lvl>
  </w:abstractNum>
  <w:abstractNum w:abstractNumId="4" w15:restartNumberingAfterBreak="0">
    <w:nsid w:val="26CE549D"/>
    <w:multiLevelType w:val="hybridMultilevel"/>
    <w:tmpl w:val="BD9ED482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6C2E"/>
    <w:multiLevelType w:val="multilevel"/>
    <w:tmpl w:val="E6469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6B90D50"/>
    <w:multiLevelType w:val="multilevel"/>
    <w:tmpl w:val="BCB03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1440"/>
      </w:pPr>
      <w:rPr>
        <w:rFonts w:hint="default"/>
      </w:rPr>
    </w:lvl>
  </w:abstractNum>
  <w:abstractNum w:abstractNumId="7" w15:restartNumberingAfterBreak="0">
    <w:nsid w:val="4E12430A"/>
    <w:multiLevelType w:val="multilevel"/>
    <w:tmpl w:val="9BC8DC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50A17603"/>
    <w:multiLevelType w:val="multilevel"/>
    <w:tmpl w:val="4548646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80808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  <w:color w:val="80808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80808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80808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80808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80808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80808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80808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  <w:color w:val="808080"/>
        <w:sz w:val="20"/>
      </w:rPr>
    </w:lvl>
  </w:abstractNum>
  <w:abstractNum w:abstractNumId="9" w15:restartNumberingAfterBreak="0">
    <w:nsid w:val="51AC7E68"/>
    <w:multiLevelType w:val="multilevel"/>
    <w:tmpl w:val="7930C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D36C15"/>
    <w:multiLevelType w:val="multilevel"/>
    <w:tmpl w:val="79C88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0"/>
    <w:rsid w:val="000B369C"/>
    <w:rsid w:val="000C3983"/>
    <w:rsid w:val="000F6B48"/>
    <w:rsid w:val="00105174"/>
    <w:rsid w:val="00106888"/>
    <w:rsid w:val="001D3657"/>
    <w:rsid w:val="002835D6"/>
    <w:rsid w:val="002954FB"/>
    <w:rsid w:val="002B26DE"/>
    <w:rsid w:val="00341F57"/>
    <w:rsid w:val="00462558"/>
    <w:rsid w:val="004C21BA"/>
    <w:rsid w:val="00500E45"/>
    <w:rsid w:val="005355C4"/>
    <w:rsid w:val="00586673"/>
    <w:rsid w:val="00613CC1"/>
    <w:rsid w:val="006D0448"/>
    <w:rsid w:val="0072729D"/>
    <w:rsid w:val="00761B9D"/>
    <w:rsid w:val="007F1225"/>
    <w:rsid w:val="00811C50"/>
    <w:rsid w:val="008155F3"/>
    <w:rsid w:val="008237E9"/>
    <w:rsid w:val="00842E16"/>
    <w:rsid w:val="00855FC3"/>
    <w:rsid w:val="008B51C4"/>
    <w:rsid w:val="008F77DA"/>
    <w:rsid w:val="00925E04"/>
    <w:rsid w:val="009652B1"/>
    <w:rsid w:val="009C6194"/>
    <w:rsid w:val="009D350B"/>
    <w:rsid w:val="00AA36D5"/>
    <w:rsid w:val="00B16574"/>
    <w:rsid w:val="00B63DD1"/>
    <w:rsid w:val="00B86165"/>
    <w:rsid w:val="00BC44C3"/>
    <w:rsid w:val="00C174FD"/>
    <w:rsid w:val="00CC3BAF"/>
    <w:rsid w:val="00D103A0"/>
    <w:rsid w:val="00D62ED7"/>
    <w:rsid w:val="00D8197F"/>
    <w:rsid w:val="00DC25A2"/>
    <w:rsid w:val="00E974DC"/>
    <w:rsid w:val="00EB2C29"/>
    <w:rsid w:val="00F20181"/>
    <w:rsid w:val="00F40574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0ABE"/>
  <w15:chartTrackingRefBased/>
  <w15:docId w15:val="{A73420B5-C0C5-4D34-8A89-FE8070E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C50"/>
  </w:style>
  <w:style w:type="paragraph" w:styleId="Fuzeile">
    <w:name w:val="footer"/>
    <w:basedOn w:val="Standard"/>
    <w:link w:val="FuzeileZchn"/>
    <w:uiPriority w:val="99"/>
    <w:unhideWhenUsed/>
    <w:rsid w:val="0081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C50"/>
  </w:style>
  <w:style w:type="paragraph" w:styleId="Textkrper">
    <w:name w:val="Body Text"/>
    <w:basedOn w:val="Standard"/>
    <w:link w:val="TextkrperZchn"/>
    <w:uiPriority w:val="1"/>
    <w:qFormat/>
    <w:rsid w:val="00811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1C50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uiPriority w:val="1"/>
    <w:qFormat/>
    <w:rsid w:val="00811C50"/>
    <w:pPr>
      <w:widowControl w:val="0"/>
      <w:autoSpaceDE w:val="0"/>
      <w:autoSpaceDN w:val="0"/>
      <w:spacing w:before="52" w:after="0" w:line="240" w:lineRule="auto"/>
      <w:ind w:right="236"/>
      <w:jc w:val="righ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"/>
    <w:rsid w:val="00811C50"/>
    <w:rPr>
      <w:rFonts w:ascii="Calibri" w:eastAsia="Calibri" w:hAnsi="Calibri" w:cs="Calibri"/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74FD"/>
    <w:rPr>
      <w:color w:val="808080"/>
    </w:rPr>
  </w:style>
  <w:style w:type="paragraph" w:styleId="Listenabsatz">
    <w:name w:val="List Paragraph"/>
    <w:basedOn w:val="Standard"/>
    <w:uiPriority w:val="1"/>
    <w:qFormat/>
    <w:rsid w:val="00C174F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4FD"/>
    <w:rPr>
      <w:b/>
      <w:bCs/>
    </w:rPr>
  </w:style>
  <w:style w:type="table" w:styleId="Tabellenraster">
    <w:name w:val="Table Grid"/>
    <w:basedOn w:val="NormaleTabelle"/>
    <w:uiPriority w:val="39"/>
    <w:rsid w:val="001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9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5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5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558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25E04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6D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6D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k-mhb-fontane.de/app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hikkommission@mhb-fontane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63F5-06F2-410B-872B-B823C1120049}"/>
      </w:docPartPr>
      <w:docPartBody>
        <w:p w:rsidR="005A2D02" w:rsidRDefault="003C1CB3">
          <w:r w:rsidRPr="007C4F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89DF05BE343CABE4C3E3E2B132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EC49-7DA8-4A9F-B933-56DDA54C0A57}"/>
      </w:docPartPr>
      <w:docPartBody>
        <w:p w:rsidR="005A2D02" w:rsidRDefault="003C1CB3" w:rsidP="003C1CB3">
          <w:pPr>
            <w:pStyle w:val="45A89DF05BE343CABE4C3E3E2B132252"/>
          </w:pPr>
          <w:r w:rsidRPr="007C4F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5A37001B0B4F28899B1319ADC43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1C0D8-6636-4B31-A9E5-2703259DF36B}"/>
      </w:docPartPr>
      <w:docPartBody>
        <w:p w:rsidR="0085524F" w:rsidRDefault="0085524F" w:rsidP="0085524F">
          <w:pPr>
            <w:pStyle w:val="D55A37001B0B4F28899B1319ADC43D112"/>
          </w:pPr>
          <w:r w:rsidRPr="007C4FD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D762E085564BDFBAB316112B51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6AC6-F8D0-4096-A8BF-2F9425D6A7C7}"/>
      </w:docPartPr>
      <w:docPartBody>
        <w:p w:rsidR="0085524F" w:rsidRDefault="0085524F" w:rsidP="0085524F">
          <w:pPr>
            <w:pStyle w:val="B7D762E085564BDFBAB316112B5138B62"/>
          </w:pPr>
          <w:r w:rsidRPr="007C4FD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3"/>
    <w:rsid w:val="00080549"/>
    <w:rsid w:val="003C1CB3"/>
    <w:rsid w:val="005A2D02"/>
    <w:rsid w:val="008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E98C6F01B541BB827292D5C9626283">
    <w:name w:val="C3E98C6F01B541BB827292D5C9626283"/>
    <w:rsid w:val="003C1CB3"/>
  </w:style>
  <w:style w:type="character" w:styleId="Platzhaltertext">
    <w:name w:val="Placeholder Text"/>
    <w:basedOn w:val="Absatz-Standardschriftart"/>
    <w:uiPriority w:val="99"/>
    <w:semiHidden/>
    <w:rsid w:val="0085524F"/>
    <w:rPr>
      <w:color w:val="808080"/>
    </w:rPr>
  </w:style>
  <w:style w:type="paragraph" w:customStyle="1" w:styleId="45A89DF05BE343CABE4C3E3E2B132252">
    <w:name w:val="45A89DF05BE343CABE4C3E3E2B132252"/>
    <w:rsid w:val="003C1CB3"/>
  </w:style>
  <w:style w:type="paragraph" w:customStyle="1" w:styleId="D55A37001B0B4F28899B1319ADC43D11">
    <w:name w:val="D55A37001B0B4F28899B1319ADC43D11"/>
    <w:rsid w:val="000805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D762E085564BDFBAB316112B5138B6">
    <w:name w:val="B7D762E085564BDFBAB316112B5138B6"/>
    <w:rsid w:val="000805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55A37001B0B4F28899B1319ADC43D111">
    <w:name w:val="D55A37001B0B4F28899B1319ADC43D111"/>
    <w:rsid w:val="00855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D762E085564BDFBAB316112B5138B61">
    <w:name w:val="B7D762E085564BDFBAB316112B5138B61"/>
    <w:rsid w:val="00855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55A37001B0B4F28899B1319ADC43D112">
    <w:name w:val="D55A37001B0B4F28899B1319ADC43D112"/>
    <w:rsid w:val="00855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D762E085564BDFBAB316112B5138B62">
    <w:name w:val="B7D762E085564BDFBAB316112B5138B62"/>
    <w:rsid w:val="00855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44BD-6DD1-4CFD-8199-BAC816F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Schnuppe</dc:creator>
  <cp:keywords/>
  <dc:description/>
  <cp:lastModifiedBy>Kristin Schnuppe</cp:lastModifiedBy>
  <cp:revision>6</cp:revision>
  <cp:lastPrinted>2023-06-22T14:49:00Z</cp:lastPrinted>
  <dcterms:created xsi:type="dcterms:W3CDTF">2023-06-27T06:57:00Z</dcterms:created>
  <dcterms:modified xsi:type="dcterms:W3CDTF">2024-02-12T16:07:00Z</dcterms:modified>
</cp:coreProperties>
</file>